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48D" w:rsidRDefault="0003048D" w:rsidP="0003048D">
      <w:pPr>
        <w:pStyle w:val="2"/>
        <w:ind w:left="1502"/>
        <w:jc w:val="left"/>
      </w:pPr>
      <w:bookmarkStart w:id="0" w:name="_TOC_250013"/>
      <w:r>
        <w:t>4.</w:t>
      </w:r>
      <w:r>
        <w:rPr>
          <w:spacing w:val="-3"/>
        </w:rPr>
        <w:t xml:space="preserve"> </w:t>
      </w:r>
      <w:r>
        <w:t>РАДИАЦИОННЫЕ</w:t>
      </w:r>
      <w:r>
        <w:rPr>
          <w:spacing w:val="-4"/>
        </w:rPr>
        <w:t xml:space="preserve"> </w:t>
      </w:r>
      <w:r>
        <w:t>МЕТОДЫ</w:t>
      </w:r>
      <w:r>
        <w:rPr>
          <w:spacing w:val="-5"/>
        </w:rPr>
        <w:t xml:space="preserve"> </w:t>
      </w:r>
      <w:bookmarkEnd w:id="0"/>
      <w:r>
        <w:t>КОНТРОЛЯ</w:t>
      </w:r>
    </w:p>
    <w:p w:rsidR="0003048D" w:rsidRDefault="0003048D" w:rsidP="0003048D">
      <w:pPr>
        <w:pStyle w:val="a3"/>
        <w:spacing w:before="10"/>
        <w:ind w:left="0"/>
        <w:rPr>
          <w:b/>
          <w:sz w:val="47"/>
        </w:rPr>
      </w:pPr>
    </w:p>
    <w:p w:rsidR="0003048D" w:rsidRDefault="0003048D" w:rsidP="0003048D">
      <w:pPr>
        <w:pStyle w:val="a5"/>
        <w:numPr>
          <w:ilvl w:val="1"/>
          <w:numId w:val="17"/>
        </w:numPr>
        <w:tabs>
          <w:tab w:val="left" w:pos="1480"/>
        </w:tabs>
        <w:spacing w:before="1"/>
        <w:jc w:val="left"/>
        <w:rPr>
          <w:b/>
          <w:sz w:val="24"/>
        </w:rPr>
      </w:pPr>
      <w:r>
        <w:rPr>
          <w:b/>
          <w:sz w:val="30"/>
        </w:rPr>
        <w:t>О</w:t>
      </w:r>
      <w:r>
        <w:rPr>
          <w:b/>
          <w:sz w:val="24"/>
        </w:rPr>
        <w:t>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РАДИАЦИОННОМ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КОНТРОЛЕ</w:t>
      </w:r>
    </w:p>
    <w:p w:rsidR="0003048D" w:rsidRDefault="0003048D" w:rsidP="0003048D">
      <w:pPr>
        <w:pStyle w:val="a3"/>
        <w:spacing w:before="274"/>
        <w:ind w:right="112" w:firstLine="709"/>
        <w:jc w:val="both"/>
      </w:pPr>
      <w:r>
        <w:t>Методы радиационного контроля различаются способами детек-</w:t>
      </w:r>
      <w:r>
        <w:rPr>
          <w:spacing w:val="-72"/>
        </w:rPr>
        <w:t xml:space="preserve"> </w:t>
      </w:r>
      <w:r>
        <w:t>тирования информации о наличии в изделии дефектов, но все они ос-</w:t>
      </w:r>
      <w:r>
        <w:rPr>
          <w:spacing w:val="1"/>
        </w:rPr>
        <w:t xml:space="preserve"> </w:t>
      </w:r>
      <w:r>
        <w:t>нованы на просвечивании изделий разными видами ионизирующих</w:t>
      </w:r>
      <w:r>
        <w:rPr>
          <w:spacing w:val="1"/>
        </w:rPr>
        <w:t xml:space="preserve"> </w:t>
      </w:r>
      <w:r>
        <w:t>излучений.</w:t>
      </w:r>
    </w:p>
    <w:p w:rsidR="0003048D" w:rsidRDefault="0003048D" w:rsidP="0003048D">
      <w:pPr>
        <w:pStyle w:val="a3"/>
        <w:ind w:right="114" w:firstLine="709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36B74909" wp14:editId="3079BC3B">
                <wp:simplePos x="0" y="0"/>
                <wp:positionH relativeFrom="page">
                  <wp:posOffset>2169160</wp:posOffset>
                </wp:positionH>
                <wp:positionV relativeFrom="paragraph">
                  <wp:posOffset>955675</wp:posOffset>
                </wp:positionV>
                <wp:extent cx="3102610" cy="2078990"/>
                <wp:effectExtent l="0" t="0" r="5080" b="0"/>
                <wp:wrapTopAndBottom/>
                <wp:docPr id="108" name="Группа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2610" cy="2078990"/>
                          <a:chOff x="3416" y="1505"/>
                          <a:chExt cx="4886" cy="3274"/>
                        </a:xfrm>
                      </wpg:grpSpPr>
                      <pic:pic xmlns:pic="http://schemas.openxmlformats.org/drawingml/2006/picture">
                        <pic:nvPicPr>
                          <pic:cNvPr id="109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28" y="1740"/>
                            <a:ext cx="4673" cy="3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AutoShape 60"/>
                        <wps:cNvSpPr>
                          <a:spLocks/>
                        </wps:cNvSpPr>
                        <wps:spPr bwMode="auto">
                          <a:xfrm>
                            <a:off x="3416" y="1505"/>
                            <a:ext cx="4296" cy="1998"/>
                          </a:xfrm>
                          <a:custGeom>
                            <a:avLst/>
                            <a:gdLst>
                              <a:gd name="T0" fmla="+- 0 3998 3416"/>
                              <a:gd name="T1" fmla="*/ T0 w 4296"/>
                              <a:gd name="T2" fmla="+- 0 3029 1505"/>
                              <a:gd name="T3" fmla="*/ 3029 h 1998"/>
                              <a:gd name="T4" fmla="+- 0 3416 3416"/>
                              <a:gd name="T5" fmla="*/ T4 w 4296"/>
                              <a:gd name="T6" fmla="+- 0 3029 1505"/>
                              <a:gd name="T7" fmla="*/ 3029 h 1998"/>
                              <a:gd name="T8" fmla="+- 0 3416 3416"/>
                              <a:gd name="T9" fmla="*/ T8 w 4296"/>
                              <a:gd name="T10" fmla="+- 0 3503 1505"/>
                              <a:gd name="T11" fmla="*/ 3503 h 1998"/>
                              <a:gd name="T12" fmla="+- 0 3998 3416"/>
                              <a:gd name="T13" fmla="*/ T12 w 4296"/>
                              <a:gd name="T14" fmla="+- 0 3503 1505"/>
                              <a:gd name="T15" fmla="*/ 3503 h 1998"/>
                              <a:gd name="T16" fmla="+- 0 3998 3416"/>
                              <a:gd name="T17" fmla="*/ T16 w 4296"/>
                              <a:gd name="T18" fmla="+- 0 3029 1505"/>
                              <a:gd name="T19" fmla="*/ 3029 h 1998"/>
                              <a:gd name="T20" fmla="+- 0 3998 3416"/>
                              <a:gd name="T21" fmla="*/ T20 w 4296"/>
                              <a:gd name="T22" fmla="+- 0 2411 1505"/>
                              <a:gd name="T23" fmla="*/ 2411 h 1998"/>
                              <a:gd name="T24" fmla="+- 0 3494 3416"/>
                              <a:gd name="T25" fmla="*/ T24 w 4296"/>
                              <a:gd name="T26" fmla="+- 0 2411 1505"/>
                              <a:gd name="T27" fmla="*/ 2411 h 1998"/>
                              <a:gd name="T28" fmla="+- 0 3494 3416"/>
                              <a:gd name="T29" fmla="*/ T28 w 4296"/>
                              <a:gd name="T30" fmla="+- 0 2891 1505"/>
                              <a:gd name="T31" fmla="*/ 2891 h 1998"/>
                              <a:gd name="T32" fmla="+- 0 3998 3416"/>
                              <a:gd name="T33" fmla="*/ T32 w 4296"/>
                              <a:gd name="T34" fmla="+- 0 2891 1505"/>
                              <a:gd name="T35" fmla="*/ 2891 h 1998"/>
                              <a:gd name="T36" fmla="+- 0 3998 3416"/>
                              <a:gd name="T37" fmla="*/ T36 w 4296"/>
                              <a:gd name="T38" fmla="+- 0 2411 1505"/>
                              <a:gd name="T39" fmla="*/ 2411 h 1998"/>
                              <a:gd name="T40" fmla="+- 0 7712 3416"/>
                              <a:gd name="T41" fmla="*/ T40 w 4296"/>
                              <a:gd name="T42" fmla="+- 0 1505 1505"/>
                              <a:gd name="T43" fmla="*/ 1505 h 1998"/>
                              <a:gd name="T44" fmla="+- 0 6998 3416"/>
                              <a:gd name="T45" fmla="*/ T44 w 4296"/>
                              <a:gd name="T46" fmla="+- 0 1505 1505"/>
                              <a:gd name="T47" fmla="*/ 1505 h 1998"/>
                              <a:gd name="T48" fmla="+- 0 6998 3416"/>
                              <a:gd name="T49" fmla="*/ T48 w 4296"/>
                              <a:gd name="T50" fmla="+- 0 2003 1505"/>
                              <a:gd name="T51" fmla="*/ 2003 h 1998"/>
                              <a:gd name="T52" fmla="+- 0 7712 3416"/>
                              <a:gd name="T53" fmla="*/ T52 w 4296"/>
                              <a:gd name="T54" fmla="+- 0 2003 1505"/>
                              <a:gd name="T55" fmla="*/ 2003 h 1998"/>
                              <a:gd name="T56" fmla="+- 0 7712 3416"/>
                              <a:gd name="T57" fmla="*/ T56 w 4296"/>
                              <a:gd name="T58" fmla="+- 0 1505 1505"/>
                              <a:gd name="T59" fmla="*/ 1505 h 19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4296" h="1998">
                                <a:moveTo>
                                  <a:pt x="582" y="1524"/>
                                </a:moveTo>
                                <a:lnTo>
                                  <a:pt x="0" y="1524"/>
                                </a:lnTo>
                                <a:lnTo>
                                  <a:pt x="0" y="1998"/>
                                </a:lnTo>
                                <a:lnTo>
                                  <a:pt x="582" y="1998"/>
                                </a:lnTo>
                                <a:lnTo>
                                  <a:pt x="582" y="1524"/>
                                </a:lnTo>
                                <a:close/>
                                <a:moveTo>
                                  <a:pt x="582" y="906"/>
                                </a:moveTo>
                                <a:lnTo>
                                  <a:pt x="78" y="906"/>
                                </a:lnTo>
                                <a:lnTo>
                                  <a:pt x="78" y="1386"/>
                                </a:lnTo>
                                <a:lnTo>
                                  <a:pt x="582" y="1386"/>
                                </a:lnTo>
                                <a:lnTo>
                                  <a:pt x="582" y="906"/>
                                </a:lnTo>
                                <a:close/>
                                <a:moveTo>
                                  <a:pt x="4296" y="0"/>
                                </a:moveTo>
                                <a:lnTo>
                                  <a:pt x="3582" y="0"/>
                                </a:lnTo>
                                <a:lnTo>
                                  <a:pt x="3582" y="498"/>
                                </a:lnTo>
                                <a:lnTo>
                                  <a:pt x="4296" y="498"/>
                                </a:lnTo>
                                <a:lnTo>
                                  <a:pt x="4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142" y="1584"/>
                            <a:ext cx="2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∆δ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4244" y="2234"/>
                            <a:ext cx="56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tabs>
                                  <w:tab w:val="left" w:pos="539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3638" y="2491"/>
                            <a:ext cx="181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sz w:val="24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7064" y="2594"/>
                            <a:ext cx="3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I </w:t>
                              </w:r>
                              <w:r>
                                <w:rPr>
                                  <w:i/>
                                  <w:spacing w:val="2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3560" y="3109"/>
                            <a:ext cx="247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sz w:val="24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7064" y="3128"/>
                            <a:ext cx="3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E </w:t>
                              </w:r>
                              <w:r>
                                <w:rPr>
                                  <w:i/>
                                  <w:spacing w:val="21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660" y="3937"/>
                            <a:ext cx="13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shd w:val="clear" w:color="auto" w:fill="FFFFFF"/>
                                </w:rPr>
                                <w:t>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594" y="4220"/>
                            <a:ext cx="47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-15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7574" y="4244"/>
                            <a:ext cx="47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672" y="1847"/>
                            <a:ext cx="378" cy="5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before="71"/>
                                <w:ind w:left="143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B74909" id="Группа 108" o:spid="_x0000_s1026" style="position:absolute;left:0;text-align:left;margin-left:170.8pt;margin-top:75.25pt;width:244.3pt;height:163.7pt;z-index:-251646976;mso-wrap-distance-left:0;mso-wrap-distance-right:0;mso-position-horizontal-relative:page" coordorigin="3416,1505" coordsize="4886,32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9" o:spid="_x0000_s1027" type="#_x0000_t75" style="position:absolute;left:3628;top:1740;width:4673;height:30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">
                  <v:imagedata r:id="rId8" o:title=""/>
                </v:shape>
                <v:shape id="AutoShape 60" o:spid="_x0000_s1028" style="position:absolute;left:3416;top:1505;width:4296;height:1998;visibility:visible;mso-wrap-style:square;v-text-anchor:top" coordsize="4296,1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" path="m582,1524l,1524r,474l582,1998r,-474xm582,906r-504,l78,1386r504,l582,906xm4296,l3582,r,498l4296,498,4296,xe" stroked="f">
                  <v:path arrowok="t" o:connecttype="custom" o:connectlocs="582,3029;0,3029;0,3503;582,3503;582,3029;582,2411;78,2411;78,2891;582,2891;582,2411;4296,1505;3582,1505;3582,2003;4296,2003;4296,1505" o:connectangles="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1" o:spid="_x0000_s1029" type="#_x0000_t202" style="position:absolute;left:7142;top:1584;width:28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∆δ</w:t>
                        </w:r>
                      </w:p>
                    </w:txbxContent>
                  </v:textbox>
                </v:shape>
                <v:shape id="Text Box 62" o:spid="_x0000_s1030" type="#_x0000_t202" style="position:absolute;left:4244;top:2234;width:56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:rsidR="0003048D" w:rsidRDefault="0003048D" w:rsidP="0003048D">
                        <w:pPr>
                          <w:tabs>
                            <w:tab w:val="left" w:pos="539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1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63" o:spid="_x0000_s1031" type="#_x0000_t202" style="position:absolute;left:3638;top:2491;width:181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I</w:t>
                        </w:r>
                        <w:r>
                          <w:rPr>
                            <w:sz w:val="24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shape id="Text Box 64" o:spid="_x0000_s1032" type="#_x0000_t202" style="position:absolute;left:7064;top:2594;width:39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I </w:t>
                        </w:r>
                        <w:r>
                          <w:rPr>
                            <w:i/>
                            <w:spacing w:val="2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65" o:spid="_x0000_s1033" type="#_x0000_t202" style="position:absolute;left:3560;top:3109;width:247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E</w:t>
                        </w:r>
                        <w:r>
                          <w:rPr>
                            <w:sz w:val="24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shape id="Text Box 66" o:spid="_x0000_s1034" type="#_x0000_t202" style="position:absolute;left:7064;top:3128;width:39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E </w:t>
                        </w:r>
                        <w:r>
                          <w:rPr>
                            <w:i/>
                            <w:spacing w:val="21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67" o:spid="_x0000_s1035" type="#_x0000_t202" style="position:absolute;left:6660;top:3937;width:13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shd w:val="clear" w:color="auto" w:fill="FFFFFF"/>
                          </w:rPr>
                          <w:t>δ</w:t>
                        </w:r>
                      </w:p>
                    </w:txbxContent>
                  </v:textbox>
                </v:shape>
                <v:shape id="Text Box 68" o:spid="_x0000_s1036" type="#_x0000_t202" style="position:absolute;left:5594;top:4220;width:47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F</w:t>
                        </w:r>
                        <w:r>
                          <w:rPr>
                            <w:i/>
                            <w:spacing w:val="-15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69" o:spid="_x0000_s1037" type="#_x0000_t202" style="position:absolute;left:7574;top:4244;width:47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0" o:spid="_x0000_s1038" type="#_x0000_t202" style="position:absolute;left:5672;top:1847;width:378;height:5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" stroked="f">
                  <v:textbox inset="0,0,0,0">
                    <w:txbxContent>
                      <w:p w:rsidR="0003048D" w:rsidRDefault="0003048D" w:rsidP="0003048D">
                        <w:pPr>
                          <w:spacing w:before="71"/>
                          <w:ind w:left="14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При радиационном контроле используют три основных элемен-</w:t>
      </w:r>
      <w:r>
        <w:rPr>
          <w:spacing w:val="1"/>
        </w:rPr>
        <w:t xml:space="preserve"> </w:t>
      </w:r>
      <w:r>
        <w:t>та (рис. 4.1): источник ионизирующего излучения; контролируемый</w:t>
      </w:r>
      <w:r>
        <w:rPr>
          <w:spacing w:val="1"/>
        </w:rPr>
        <w:t xml:space="preserve"> </w:t>
      </w:r>
      <w:r>
        <w:t>объект; рентгеновский детектор, регистрирующий прошедшее иони-</w:t>
      </w:r>
      <w:r>
        <w:rPr>
          <w:spacing w:val="1"/>
        </w:rPr>
        <w:t xml:space="preserve"> </w:t>
      </w:r>
      <w:r>
        <w:t>зирующее</w:t>
      </w:r>
      <w:r>
        <w:rPr>
          <w:spacing w:val="-1"/>
        </w:rPr>
        <w:t xml:space="preserve"> </w:t>
      </w:r>
      <w:r>
        <w:t>излучение.</w:t>
      </w:r>
    </w:p>
    <w:p w:rsidR="0003048D" w:rsidRDefault="0003048D" w:rsidP="0003048D">
      <w:pPr>
        <w:pStyle w:val="a3"/>
        <w:spacing w:before="4"/>
        <w:ind w:left="0"/>
        <w:rPr>
          <w:sz w:val="9"/>
        </w:rPr>
      </w:pPr>
    </w:p>
    <w:p w:rsidR="0003048D" w:rsidRDefault="0003048D" w:rsidP="0003048D">
      <w:pPr>
        <w:spacing w:before="89"/>
        <w:ind w:left="2842" w:right="2426" w:firstLine="30"/>
        <w:jc w:val="both"/>
        <w:rPr>
          <w:sz w:val="24"/>
        </w:rPr>
      </w:pPr>
      <w:r>
        <w:rPr>
          <w:sz w:val="26"/>
        </w:rPr>
        <w:t>Рис.</w:t>
      </w:r>
      <w:r>
        <w:rPr>
          <w:spacing w:val="108"/>
          <w:sz w:val="26"/>
        </w:rPr>
        <w:t xml:space="preserve"> </w:t>
      </w:r>
      <w:r>
        <w:rPr>
          <w:sz w:val="26"/>
        </w:rPr>
        <w:t xml:space="preserve">4.1.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Схема  </w:t>
      </w:r>
      <w:r>
        <w:rPr>
          <w:spacing w:val="39"/>
          <w:sz w:val="26"/>
        </w:rPr>
        <w:t xml:space="preserve"> </w:t>
      </w:r>
      <w:r>
        <w:rPr>
          <w:sz w:val="26"/>
        </w:rPr>
        <w:t>просвечивания:</w:t>
      </w:r>
      <w:r>
        <w:rPr>
          <w:spacing w:val="-63"/>
          <w:sz w:val="26"/>
        </w:rPr>
        <w:t xml:space="preserve"> </w:t>
      </w:r>
      <w:r>
        <w:rPr>
          <w:i/>
          <w:sz w:val="24"/>
        </w:rPr>
        <w:t>1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источник;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изделие;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детектор;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 xml:space="preserve">F </w:t>
      </w:r>
      <w:r>
        <w:rPr>
          <w:sz w:val="24"/>
        </w:rPr>
        <w:t>– фокусное расстояние; δ – толщина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 объекта; Δδ – размер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дефекта; </w:t>
      </w:r>
      <w:r>
        <w:rPr>
          <w:i/>
          <w:sz w:val="24"/>
        </w:rPr>
        <w:t xml:space="preserve">I </w:t>
      </w:r>
      <w:r>
        <w:rPr>
          <w:sz w:val="24"/>
        </w:rPr>
        <w:t>– интенсивность излучения;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энергия излучения</w:t>
      </w:r>
    </w:p>
    <w:p w:rsidR="0003048D" w:rsidRDefault="0003048D" w:rsidP="0003048D">
      <w:pPr>
        <w:pStyle w:val="a3"/>
        <w:spacing w:before="226"/>
        <w:ind w:right="112" w:firstLine="709"/>
        <w:jc w:val="both"/>
      </w:pPr>
      <w:r>
        <w:t>При радиационной дефектоскопии в основном применяют тор-</w:t>
      </w:r>
      <w:r>
        <w:rPr>
          <w:spacing w:val="1"/>
        </w:rPr>
        <w:t xml:space="preserve"> </w:t>
      </w:r>
      <w:r>
        <w:t>мозное</w:t>
      </w:r>
      <w:r>
        <w:rPr>
          <w:spacing w:val="1"/>
        </w:rPr>
        <w:t xml:space="preserve"> </w:t>
      </w:r>
      <w:r>
        <w:t>(рентгеновское),</w:t>
      </w:r>
      <w:r>
        <w:rPr>
          <w:spacing w:val="1"/>
        </w:rPr>
        <w:t xml:space="preserve"> </w:t>
      </w:r>
      <w:r>
        <w:t>нейтронное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гамма-излучения.</w:t>
      </w:r>
      <w:r>
        <w:rPr>
          <w:spacing w:val="75"/>
        </w:rPr>
        <w:t xml:space="preserve"> </w:t>
      </w:r>
      <w:r>
        <w:t>Тормозное</w:t>
      </w:r>
      <w:r>
        <w:rPr>
          <w:spacing w:val="-7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гамма-излучения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разновидность</w:t>
      </w:r>
      <w:r>
        <w:rPr>
          <w:spacing w:val="1"/>
        </w:rPr>
        <w:t xml:space="preserve"> </w:t>
      </w:r>
      <w:r>
        <w:t>электромаг-</w:t>
      </w:r>
      <w:r>
        <w:rPr>
          <w:spacing w:val="-72"/>
        </w:rPr>
        <w:t xml:space="preserve"> </w:t>
      </w:r>
      <w:r>
        <w:t>нитных колебаний, которые, по сравнению с видимым светом и ульт-</w:t>
      </w:r>
      <w:r>
        <w:rPr>
          <w:spacing w:val="1"/>
        </w:rPr>
        <w:t xml:space="preserve"> </w:t>
      </w:r>
      <w:r>
        <w:t>рафиолетовым излучением, имеют как общие волновые свойства, 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корпускулярными</w:t>
      </w:r>
      <w:r>
        <w:rPr>
          <w:spacing w:val="1"/>
        </w:rPr>
        <w:t xml:space="preserve"> </w:t>
      </w:r>
      <w:r>
        <w:t>(квантовыми) свойствами. В частности, длина волны видимого света</w:t>
      </w:r>
      <w:r>
        <w:rPr>
          <w:spacing w:val="1"/>
        </w:rPr>
        <w:t xml:space="preserve"> </w:t>
      </w:r>
      <w:r>
        <w:t>равна</w:t>
      </w:r>
      <w:r>
        <w:rPr>
          <w:spacing w:val="44"/>
        </w:rPr>
        <w:t xml:space="preserve"> </w:t>
      </w:r>
      <w:r>
        <w:t>10</w:t>
      </w:r>
      <w:r>
        <w:rPr>
          <w:vertAlign w:val="superscript"/>
        </w:rPr>
        <w:t>–9</w:t>
      </w:r>
      <w:r>
        <w:t>...4,10</w:t>
      </w:r>
      <w:r>
        <w:rPr>
          <w:vertAlign w:val="superscript"/>
        </w:rPr>
        <w:t>–7</w:t>
      </w:r>
      <w:r>
        <w:t>;</w:t>
      </w:r>
      <w:r>
        <w:rPr>
          <w:spacing w:val="44"/>
        </w:rPr>
        <w:t xml:space="preserve"> </w:t>
      </w:r>
      <w:r>
        <w:t>рентгеновского</w:t>
      </w:r>
      <w:r>
        <w:rPr>
          <w:spacing w:val="44"/>
        </w:rPr>
        <w:t xml:space="preserve"> </w:t>
      </w:r>
      <w:r>
        <w:t>излучения</w:t>
      </w:r>
      <w:r>
        <w:rPr>
          <w:spacing w:val="45"/>
        </w:rPr>
        <w:t xml:space="preserve"> </w:t>
      </w:r>
      <w:r>
        <w:t>6–10</w:t>
      </w:r>
      <w:r>
        <w:rPr>
          <w:vertAlign w:val="superscript"/>
        </w:rPr>
        <w:t>–13</w:t>
      </w:r>
      <w:r>
        <w:t>...10</w:t>
      </w:r>
      <w:r>
        <w:rPr>
          <w:vertAlign w:val="superscript"/>
        </w:rPr>
        <w:t>–8</w:t>
      </w:r>
      <w:r>
        <w:t>;</w:t>
      </w:r>
      <w:r>
        <w:rPr>
          <w:spacing w:val="44"/>
        </w:rPr>
        <w:t xml:space="preserve"> </w:t>
      </w:r>
      <w:r>
        <w:t>гамма-</w:t>
      </w:r>
    </w:p>
    <w:p w:rsidR="0003048D" w:rsidRDefault="0003048D" w:rsidP="0003048D">
      <w:pPr>
        <w:pStyle w:val="a3"/>
        <w:spacing w:line="345" w:lineRule="exact"/>
        <w:jc w:val="both"/>
      </w:pPr>
      <w:r>
        <w:t>излучения</w:t>
      </w:r>
      <w:r>
        <w:rPr>
          <w:spacing w:val="-2"/>
        </w:rPr>
        <w:t xml:space="preserve"> </w:t>
      </w:r>
      <w:r>
        <w:t>10</w:t>
      </w:r>
      <w:r>
        <w:rPr>
          <w:vertAlign w:val="superscript"/>
        </w:rPr>
        <w:t>–13</w:t>
      </w:r>
      <w:r>
        <w:t>...4,10</w:t>
      </w:r>
      <w:r>
        <w:rPr>
          <w:vertAlign w:val="superscript"/>
        </w:rPr>
        <w:t>–12</w:t>
      </w:r>
      <w:r>
        <w:rPr>
          <w:spacing w:val="-2"/>
        </w:rPr>
        <w:t xml:space="preserve"> </w:t>
      </w:r>
      <w:r>
        <w:t>м.</w:t>
      </w:r>
    </w:p>
    <w:p w:rsidR="0003048D" w:rsidRDefault="0003048D" w:rsidP="0003048D">
      <w:pPr>
        <w:pStyle w:val="a3"/>
        <w:spacing w:line="252" w:lineRule="auto"/>
        <w:ind w:right="114" w:firstLine="709"/>
        <w:jc w:val="both"/>
      </w:pPr>
      <w:r>
        <w:t>Разница между рентгеновским и гамма-излучением заключается</w:t>
      </w:r>
      <w:r>
        <w:rPr>
          <w:spacing w:val="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механизме</w:t>
      </w:r>
      <w:r>
        <w:rPr>
          <w:spacing w:val="-9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возникновения:</w:t>
      </w:r>
      <w:r>
        <w:rPr>
          <w:spacing w:val="-9"/>
        </w:rPr>
        <w:t xml:space="preserve"> </w:t>
      </w:r>
      <w:r>
        <w:t>рентгеновское</w:t>
      </w:r>
      <w:r>
        <w:rPr>
          <w:spacing w:val="-10"/>
        </w:rPr>
        <w:t xml:space="preserve"> </w:t>
      </w:r>
      <w:r>
        <w:t>излучение</w:t>
      </w:r>
      <w:r>
        <w:rPr>
          <w:spacing w:val="-9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внеядерное</w:t>
      </w:r>
      <w:r>
        <w:rPr>
          <w:spacing w:val="-72"/>
        </w:rPr>
        <w:t xml:space="preserve"> </w:t>
      </w:r>
      <w:r>
        <w:t>происхождение,</w:t>
      </w:r>
      <w:r>
        <w:rPr>
          <w:spacing w:val="-1"/>
        </w:rPr>
        <w:t xml:space="preserve"> </w:t>
      </w:r>
      <w:r>
        <w:t>гамма-излучение –</w:t>
      </w:r>
      <w:r>
        <w:rPr>
          <w:spacing w:val="-2"/>
        </w:rPr>
        <w:t xml:space="preserve"> </w:t>
      </w:r>
      <w:r>
        <w:t>продукт</w:t>
      </w:r>
      <w:r>
        <w:rPr>
          <w:spacing w:val="-1"/>
        </w:rPr>
        <w:t xml:space="preserve"> </w:t>
      </w:r>
      <w:r>
        <w:t>распада ядер.</w:t>
      </w:r>
    </w:p>
    <w:p w:rsidR="0003048D" w:rsidRDefault="0003048D" w:rsidP="0003048D">
      <w:pPr>
        <w:spacing w:line="252" w:lineRule="auto"/>
        <w:jc w:val="both"/>
        <w:sectPr w:rsidR="0003048D">
          <w:footerReference w:type="default" r:id="rId9"/>
          <w:pgSz w:w="11910" w:h="16840"/>
          <w:pgMar w:top="1360" w:right="1300" w:bottom="1160" w:left="1300" w:header="0" w:footer="960" w:gutter="0"/>
          <w:pgNumType w:start="22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13" w:firstLine="709"/>
        <w:jc w:val="both"/>
      </w:pPr>
      <w:r>
        <w:lastRenderedPageBreak/>
        <w:t>Рентгеновское излучение, открытое в 1895 г. немецким физиком</w:t>
      </w:r>
      <w:r>
        <w:rPr>
          <w:spacing w:val="-72"/>
        </w:rPr>
        <w:t xml:space="preserve"> </w:t>
      </w:r>
      <w:r>
        <w:t>Рентгеном, получают чаще всего с помощью электронных рентгенов-</w:t>
      </w:r>
      <w:r>
        <w:rPr>
          <w:spacing w:val="1"/>
        </w:rPr>
        <w:t xml:space="preserve"> </w:t>
      </w:r>
      <w:r>
        <w:t>ских</w:t>
      </w:r>
      <w:r>
        <w:rPr>
          <w:spacing w:val="-1"/>
        </w:rPr>
        <w:t xml:space="preserve"> </w:t>
      </w:r>
      <w:r>
        <w:t>трубок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4.2).</w:t>
      </w:r>
    </w:p>
    <w:p w:rsidR="0003048D" w:rsidRDefault="0003048D" w:rsidP="0003048D">
      <w:pPr>
        <w:pStyle w:val="a3"/>
        <w:spacing w:line="230" w:lineRule="auto"/>
        <w:ind w:right="113" w:firstLine="709"/>
        <w:jc w:val="both"/>
      </w:pPr>
      <w:r>
        <w:t>Рентгеновская трубка представляет собой стеклянный баллон с</w:t>
      </w:r>
      <w:r>
        <w:rPr>
          <w:spacing w:val="1"/>
        </w:rPr>
        <w:t xml:space="preserve"> </w:t>
      </w:r>
      <w:r>
        <w:t>высокой степенью разрежения газа (10</w:t>
      </w:r>
      <w:r>
        <w:rPr>
          <w:vertAlign w:val="superscript"/>
        </w:rPr>
        <w:t>–6</w:t>
      </w:r>
      <w:r>
        <w:t>...10</w:t>
      </w:r>
      <w:r>
        <w:rPr>
          <w:vertAlign w:val="superscript"/>
        </w:rPr>
        <w:t>–7</w:t>
      </w:r>
      <w:r>
        <w:t xml:space="preserve"> мм рт. ст.). В трубке</w:t>
      </w:r>
      <w:r>
        <w:rPr>
          <w:spacing w:val="1"/>
        </w:rPr>
        <w:t xml:space="preserve"> </w:t>
      </w:r>
      <w:r>
        <w:t>впаяны электроды – анод А и катод К. Катод служит источником</w:t>
      </w:r>
      <w:r>
        <w:rPr>
          <w:spacing w:val="1"/>
        </w:rPr>
        <w:t xml:space="preserve"> </w:t>
      </w:r>
      <w:r>
        <w:t>электронов,</w:t>
      </w:r>
      <w:r>
        <w:rPr>
          <w:spacing w:val="22"/>
        </w:rPr>
        <w:t xml:space="preserve"> </w:t>
      </w:r>
      <w:r>
        <w:t>анод</w:t>
      </w:r>
      <w:r>
        <w:rPr>
          <w:spacing w:val="21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мишенью</w:t>
      </w:r>
      <w:r>
        <w:rPr>
          <w:spacing w:val="21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торможения.</w:t>
      </w:r>
      <w:r>
        <w:rPr>
          <w:spacing w:val="23"/>
        </w:rPr>
        <w:t xml:space="preserve"> </w:t>
      </w:r>
      <w:r>
        <w:t>Катод</w:t>
      </w:r>
      <w:r>
        <w:rPr>
          <w:spacing w:val="21"/>
        </w:rPr>
        <w:t xml:space="preserve"> </w:t>
      </w:r>
      <w:r>
        <w:t>изготовляют</w:t>
      </w:r>
      <w:r>
        <w:rPr>
          <w:spacing w:val="-73"/>
        </w:rPr>
        <w:t xml:space="preserve"> </w:t>
      </w:r>
      <w:r>
        <w:t>в виде спирали из вольфрамовой проволоки, а анод – из вольфрамо-</w:t>
      </w:r>
      <w:r>
        <w:rPr>
          <w:spacing w:val="1"/>
        </w:rPr>
        <w:t xml:space="preserve"> </w:t>
      </w:r>
      <w:r>
        <w:t>вой пластинки. Анод впаивают в пустотелый медный стержень, кото-</w:t>
      </w:r>
      <w:r>
        <w:rPr>
          <w:spacing w:val="1"/>
        </w:rPr>
        <w:t xml:space="preserve"> </w:t>
      </w:r>
      <w:r>
        <w:t>рый</w:t>
      </w:r>
      <w:r>
        <w:rPr>
          <w:spacing w:val="-1"/>
        </w:rPr>
        <w:t xml:space="preserve"> </w:t>
      </w:r>
      <w:r>
        <w:t>во время работы</w:t>
      </w:r>
      <w:r>
        <w:rPr>
          <w:spacing w:val="-1"/>
        </w:rPr>
        <w:t xml:space="preserve"> </w:t>
      </w:r>
      <w:r>
        <w:t>охлаждается.</w:t>
      </w:r>
    </w:p>
    <w:p w:rsidR="0003048D" w:rsidRDefault="0003048D" w:rsidP="0003048D">
      <w:pPr>
        <w:pStyle w:val="a3"/>
        <w:spacing w:before="10"/>
        <w:ind w:left="0"/>
        <w:rPr>
          <w:sz w:val="19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4936F4BB" wp14:editId="5C5786D8">
                <wp:simplePos x="0" y="0"/>
                <wp:positionH relativeFrom="page">
                  <wp:posOffset>2512060</wp:posOffset>
                </wp:positionH>
                <wp:positionV relativeFrom="paragraph">
                  <wp:posOffset>170180</wp:posOffset>
                </wp:positionV>
                <wp:extent cx="2510155" cy="1282065"/>
                <wp:effectExtent l="0" t="5080" r="0" b="0"/>
                <wp:wrapTopAndBottom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0155" cy="1282065"/>
                          <a:chOff x="3956" y="268"/>
                          <a:chExt cx="3953" cy="2019"/>
                        </a:xfrm>
                      </wpg:grpSpPr>
                      <pic:pic xmlns:pic="http://schemas.openxmlformats.org/drawingml/2006/picture">
                        <pic:nvPicPr>
                          <pic:cNvPr id="103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2" y="268"/>
                            <a:ext cx="3917" cy="2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5834" y="740"/>
                            <a:ext cx="33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12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6986" y="878"/>
                            <a:ext cx="41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tabs>
                                  <w:tab w:val="left" w:pos="389"/>
                                </w:tabs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4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956" y="1130"/>
                            <a:ext cx="34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1 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996" y="1664"/>
                            <a:ext cx="37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30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36F4BB" id="Группа 102" o:spid="_x0000_s1039" style="position:absolute;margin-left:197.8pt;margin-top:13.4pt;width:197.65pt;height:100.95pt;z-index:-251645952;mso-wrap-distance-left:0;mso-wrap-distance-right:0;mso-position-horizontal-relative:page" coordorigin="3956,268" coordsize="3953,20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">
                <v:shape id="Picture 72" o:spid="_x0000_s1040" type="#_x0000_t75" style="position:absolute;left:3992;top:268;width:3917;height:20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">
                  <v:imagedata r:id="rId11" o:title=""/>
                </v:shape>
                <v:shape id="Text Box 73" o:spid="_x0000_s1041" type="#_x0000_t202" style="position:absolute;left:5834;top:740;width:33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12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4" o:spid="_x0000_s1042" type="#_x0000_t202" style="position:absolute;left:6986;top:878;width:41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:rsidR="0003048D" w:rsidRDefault="0003048D" w:rsidP="0003048D">
                        <w:pPr>
                          <w:tabs>
                            <w:tab w:val="left" w:pos="389"/>
                          </w:tabs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4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v:shape id="Text Box 75" o:spid="_x0000_s1043" type="#_x0000_t202" style="position:absolute;left:3956;top:1130;width:34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1 </w:t>
                        </w:r>
                        <w:r>
                          <w:rPr>
                            <w:i/>
                            <w:spacing w:val="-18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76" o:spid="_x0000_s1044" type="#_x0000_t202" style="position:absolute;left:5996;top:1664;width:37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2</w:t>
                        </w:r>
                        <w:r>
                          <w:rPr>
                            <w:i/>
                            <w:spacing w:val="30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3048D" w:rsidRDefault="0003048D" w:rsidP="0003048D">
      <w:pPr>
        <w:pStyle w:val="a3"/>
        <w:spacing w:before="6"/>
        <w:ind w:left="0"/>
        <w:rPr>
          <w:sz w:val="18"/>
        </w:rPr>
      </w:pPr>
    </w:p>
    <w:p w:rsidR="0003048D" w:rsidRDefault="0003048D" w:rsidP="0003048D">
      <w:pPr>
        <w:spacing w:before="89" w:line="242" w:lineRule="auto"/>
        <w:ind w:left="2554" w:right="2403" w:firstLine="6"/>
        <w:jc w:val="both"/>
        <w:rPr>
          <w:sz w:val="24"/>
        </w:rPr>
      </w:pPr>
      <w:r>
        <w:rPr>
          <w:sz w:val="26"/>
        </w:rPr>
        <w:t>Рис. 4.2. Схема рентгеновской трубки:</w:t>
      </w:r>
      <w:r>
        <w:rPr>
          <w:spacing w:val="1"/>
          <w:sz w:val="26"/>
        </w:rPr>
        <w:t xml:space="preserve"> </w:t>
      </w:r>
      <w:r>
        <w:rPr>
          <w:i/>
          <w:sz w:val="24"/>
        </w:rPr>
        <w:t>1</w:t>
      </w:r>
      <w:r>
        <w:rPr>
          <w:i/>
          <w:spacing w:val="19"/>
          <w:sz w:val="24"/>
        </w:rPr>
        <w:t xml:space="preserve"> </w:t>
      </w:r>
      <w:r>
        <w:rPr>
          <w:sz w:val="24"/>
        </w:rPr>
        <w:t>–</w:t>
      </w:r>
      <w:r>
        <w:rPr>
          <w:spacing w:val="20"/>
          <w:sz w:val="24"/>
        </w:rPr>
        <w:t xml:space="preserve"> </w:t>
      </w:r>
      <w:r>
        <w:rPr>
          <w:sz w:val="24"/>
        </w:rPr>
        <w:t>катод;</w:t>
      </w:r>
      <w:r>
        <w:rPr>
          <w:spacing w:val="22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20"/>
          <w:sz w:val="24"/>
        </w:rPr>
        <w:t xml:space="preserve"> </w:t>
      </w:r>
      <w:r>
        <w:rPr>
          <w:sz w:val="24"/>
        </w:rPr>
        <w:t>–</w:t>
      </w:r>
      <w:r>
        <w:rPr>
          <w:spacing w:val="19"/>
          <w:sz w:val="24"/>
        </w:rPr>
        <w:t xml:space="preserve"> </w:t>
      </w:r>
      <w:r>
        <w:rPr>
          <w:sz w:val="24"/>
        </w:rPr>
        <w:t>фокусирующие</w:t>
      </w:r>
      <w:r>
        <w:rPr>
          <w:spacing w:val="21"/>
          <w:sz w:val="24"/>
        </w:rPr>
        <w:t xml:space="preserve"> </w:t>
      </w:r>
      <w:r>
        <w:rPr>
          <w:sz w:val="24"/>
        </w:rPr>
        <w:t>электроды;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 нить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накала; </w:t>
      </w:r>
      <w:r>
        <w:rPr>
          <w:i/>
          <w:sz w:val="24"/>
        </w:rPr>
        <w:t xml:space="preserve">4 </w:t>
      </w:r>
      <w:r>
        <w:rPr>
          <w:sz w:val="24"/>
        </w:rPr>
        <w:t>– анод</w:t>
      </w:r>
    </w:p>
    <w:p w:rsidR="0003048D" w:rsidRDefault="0003048D" w:rsidP="0003048D">
      <w:pPr>
        <w:pStyle w:val="a3"/>
        <w:spacing w:before="10"/>
        <w:ind w:left="0"/>
        <w:rPr>
          <w:sz w:val="25"/>
        </w:rPr>
      </w:pPr>
    </w:p>
    <w:p w:rsidR="0003048D" w:rsidRDefault="0003048D" w:rsidP="0003048D">
      <w:pPr>
        <w:pStyle w:val="a3"/>
        <w:spacing w:before="1" w:line="230" w:lineRule="auto"/>
        <w:ind w:right="114" w:firstLine="709"/>
        <w:jc w:val="both"/>
      </w:pPr>
      <w:r>
        <w:t>Спираль</w:t>
      </w:r>
      <w:r>
        <w:rPr>
          <w:spacing w:val="44"/>
        </w:rPr>
        <w:t xml:space="preserve"> </w:t>
      </w:r>
      <w:r>
        <w:t>катода</w:t>
      </w:r>
      <w:r>
        <w:rPr>
          <w:spacing w:val="45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работе</w:t>
      </w:r>
      <w:r>
        <w:rPr>
          <w:spacing w:val="46"/>
        </w:rPr>
        <w:t xml:space="preserve"> </w:t>
      </w:r>
      <w:r>
        <w:t>нагревается</w:t>
      </w:r>
      <w:r>
        <w:rPr>
          <w:spacing w:val="46"/>
        </w:rPr>
        <w:t xml:space="preserve"> </w:t>
      </w:r>
      <w:r>
        <w:t>до</w:t>
      </w:r>
      <w:r>
        <w:rPr>
          <w:spacing w:val="45"/>
        </w:rPr>
        <w:t xml:space="preserve"> </w:t>
      </w:r>
      <w:r>
        <w:t>температуры</w:t>
      </w:r>
      <w:r>
        <w:rPr>
          <w:spacing w:val="45"/>
        </w:rPr>
        <w:t xml:space="preserve"> </w:t>
      </w:r>
      <w:r>
        <w:t>около</w:t>
      </w:r>
      <w:r>
        <w:rPr>
          <w:spacing w:val="-72"/>
        </w:rPr>
        <w:t xml:space="preserve"> </w:t>
      </w:r>
      <w:r>
        <w:t>3 000</w:t>
      </w:r>
      <w:r>
        <w:rPr>
          <w:spacing w:val="1"/>
        </w:rPr>
        <w:t xml:space="preserve"> </w:t>
      </w:r>
      <w:r>
        <w:t>°С.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-72"/>
        </w:rPr>
        <w:t xml:space="preserve"> </w:t>
      </w:r>
      <w:r>
        <w:t>электронов и придания им необходимой скорости к электродам труб-</w:t>
      </w:r>
      <w:r>
        <w:rPr>
          <w:spacing w:val="1"/>
        </w:rPr>
        <w:t xml:space="preserve"> </w:t>
      </w:r>
      <w:r>
        <w:t>ки прикладывают высокое напряжение с разностью потенциалов по-</w:t>
      </w:r>
      <w:r>
        <w:rPr>
          <w:spacing w:val="1"/>
        </w:rPr>
        <w:t xml:space="preserve"> </w:t>
      </w:r>
      <w:r>
        <w:t>рядка</w:t>
      </w:r>
      <w:r>
        <w:rPr>
          <w:spacing w:val="-1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десятков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сотен киловольт.</w:t>
      </w:r>
    </w:p>
    <w:p w:rsidR="0003048D" w:rsidRDefault="0003048D" w:rsidP="0003048D">
      <w:pPr>
        <w:pStyle w:val="a3"/>
        <w:spacing w:line="230" w:lineRule="auto"/>
        <w:ind w:right="113" w:firstLine="709"/>
        <w:jc w:val="both"/>
      </w:pPr>
      <w:r>
        <w:t>Кинетическая энергия электронов, попадающих на анод, нахо-</w:t>
      </w:r>
      <w:r>
        <w:rPr>
          <w:spacing w:val="1"/>
        </w:rPr>
        <w:t xml:space="preserve"> </w:t>
      </w:r>
      <w:r>
        <w:t>дится в прямой зависимости от напряжения, приложенного к трубке.</w:t>
      </w:r>
      <w:r>
        <w:rPr>
          <w:spacing w:val="1"/>
        </w:rPr>
        <w:t xml:space="preserve"> </w:t>
      </w:r>
      <w:r>
        <w:t>При соударении движущихся с большой скоростью электронов с ато-</w:t>
      </w:r>
      <w:r>
        <w:rPr>
          <w:spacing w:val="1"/>
        </w:rPr>
        <w:t xml:space="preserve"> </w:t>
      </w:r>
      <w:r>
        <w:t>мами материала анода движение электронов резко замедляется, при</w:t>
      </w:r>
      <w:r>
        <w:rPr>
          <w:spacing w:val="1"/>
        </w:rPr>
        <w:t xml:space="preserve"> </w:t>
      </w:r>
      <w:r>
        <w:t>этом</w:t>
      </w:r>
      <w:r>
        <w:rPr>
          <w:spacing w:val="30"/>
        </w:rPr>
        <w:t xml:space="preserve"> </w:t>
      </w:r>
      <w:r>
        <w:t>теряется</w:t>
      </w:r>
      <w:r>
        <w:rPr>
          <w:spacing w:val="31"/>
        </w:rPr>
        <w:t xml:space="preserve"> </w:t>
      </w:r>
      <w:r>
        <w:t>кинетическая</w:t>
      </w:r>
      <w:r>
        <w:rPr>
          <w:spacing w:val="30"/>
        </w:rPr>
        <w:t xml:space="preserve"> </w:t>
      </w:r>
      <w:r>
        <w:t>энергия,</w:t>
      </w:r>
      <w:r>
        <w:rPr>
          <w:spacing w:val="32"/>
        </w:rPr>
        <w:t xml:space="preserve"> </w:t>
      </w:r>
      <w:r>
        <w:t>которая</w:t>
      </w:r>
      <w:r>
        <w:rPr>
          <w:spacing w:val="30"/>
        </w:rPr>
        <w:t xml:space="preserve"> </w:t>
      </w:r>
      <w:r>
        <w:t>частично</w:t>
      </w:r>
      <w:r>
        <w:rPr>
          <w:spacing w:val="31"/>
        </w:rPr>
        <w:t xml:space="preserve"> </w:t>
      </w:r>
      <w:r>
        <w:t>превращается</w:t>
      </w:r>
      <w:r>
        <w:rPr>
          <w:spacing w:val="-73"/>
        </w:rPr>
        <w:t xml:space="preserve"> </w:t>
      </w:r>
      <w:r>
        <w:t>в лучистую энергию, выделяемую в виде фотонов рентгеновского из-</w:t>
      </w:r>
      <w:r>
        <w:rPr>
          <w:spacing w:val="1"/>
        </w:rPr>
        <w:t xml:space="preserve"> </w:t>
      </w:r>
      <w:r>
        <w:t>лучения,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частично тратится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нагревание анода.</w:t>
      </w:r>
    </w:p>
    <w:p w:rsidR="0003048D" w:rsidRDefault="0003048D" w:rsidP="0003048D">
      <w:pPr>
        <w:pStyle w:val="a3"/>
        <w:spacing w:line="230" w:lineRule="auto"/>
        <w:ind w:right="115" w:firstLine="709"/>
        <w:jc w:val="both"/>
      </w:pPr>
      <w:r>
        <w:t xml:space="preserve">Эта часть энергии </w:t>
      </w:r>
      <w:r>
        <w:rPr>
          <w:i/>
        </w:rPr>
        <w:t xml:space="preserve">E </w:t>
      </w:r>
      <w:r>
        <w:t xml:space="preserve">зависит от анодного напряжения </w:t>
      </w:r>
      <w:r>
        <w:rPr>
          <w:i/>
        </w:rPr>
        <w:t xml:space="preserve">U </w:t>
      </w:r>
      <w:r>
        <w:t>и поряд-</w:t>
      </w:r>
      <w:r>
        <w:rPr>
          <w:spacing w:val="-72"/>
        </w:rPr>
        <w:t xml:space="preserve"> </w:t>
      </w:r>
      <w:r>
        <w:t>кового</w:t>
      </w:r>
      <w:r>
        <w:rPr>
          <w:spacing w:val="-2"/>
        </w:rPr>
        <w:t xml:space="preserve"> </w:t>
      </w:r>
      <w:r>
        <w:t xml:space="preserve">номера материала анода </w:t>
      </w:r>
      <w:r>
        <w:rPr>
          <w:i/>
        </w:rPr>
        <w:t>Z</w:t>
      </w:r>
      <w:r>
        <w:t>:</w:t>
      </w:r>
    </w:p>
    <w:p w:rsidR="0003048D" w:rsidRDefault="0003048D" w:rsidP="0003048D">
      <w:pPr>
        <w:tabs>
          <w:tab w:val="left" w:pos="8609"/>
        </w:tabs>
        <w:spacing w:before="100"/>
        <w:ind w:left="3525"/>
        <w:jc w:val="both"/>
        <w:rPr>
          <w:sz w:val="30"/>
        </w:rPr>
      </w:pPr>
      <w:r>
        <w:rPr>
          <w:i/>
          <w:sz w:val="30"/>
        </w:rPr>
        <w:t>E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-5"/>
          <w:sz w:val="30"/>
        </w:rPr>
        <w:t xml:space="preserve"> </w:t>
      </w:r>
      <w:r>
        <w:rPr>
          <w:sz w:val="30"/>
        </w:rPr>
        <w:t>1,14</w:t>
      </w:r>
      <w:r>
        <w:rPr>
          <w:spacing w:val="-5"/>
          <w:sz w:val="30"/>
        </w:rPr>
        <w:t xml:space="preserve"> </w:t>
      </w:r>
      <w:r>
        <w:rPr>
          <w:sz w:val="30"/>
        </w:rPr>
        <w:t>·</w:t>
      </w:r>
      <w:r>
        <w:rPr>
          <w:spacing w:val="-5"/>
          <w:sz w:val="30"/>
        </w:rPr>
        <w:t xml:space="preserve"> </w:t>
      </w:r>
      <w:r>
        <w:rPr>
          <w:sz w:val="30"/>
        </w:rPr>
        <w:t>10</w:t>
      </w:r>
      <w:r>
        <w:rPr>
          <w:sz w:val="30"/>
          <w:vertAlign w:val="superscript"/>
        </w:rPr>
        <w:t>–7</w:t>
      </w:r>
      <w:r>
        <w:rPr>
          <w:i/>
          <w:sz w:val="30"/>
        </w:rPr>
        <w:t>ZU.</w:t>
      </w:r>
      <w:r>
        <w:rPr>
          <w:i/>
          <w:sz w:val="30"/>
        </w:rPr>
        <w:tab/>
      </w:r>
      <w:r>
        <w:rPr>
          <w:sz w:val="30"/>
        </w:rPr>
        <w:t>(4.1)</w:t>
      </w:r>
    </w:p>
    <w:p w:rsidR="0003048D" w:rsidRDefault="0003048D" w:rsidP="0003048D">
      <w:pPr>
        <w:pStyle w:val="a3"/>
        <w:spacing w:before="117" w:line="230" w:lineRule="auto"/>
        <w:ind w:right="114" w:firstLine="709"/>
        <w:jc w:val="both"/>
      </w:pPr>
      <w:r>
        <w:t>Например, при использовании вольфрамового анода и напряже-</w:t>
      </w:r>
      <w:r>
        <w:rPr>
          <w:spacing w:val="1"/>
        </w:rPr>
        <w:t xml:space="preserve"> </w:t>
      </w:r>
      <w:r>
        <w:t>нии на трубке 60 кВ в энергию рентгеновского излучения превраща-</w:t>
      </w:r>
      <w:r>
        <w:rPr>
          <w:spacing w:val="1"/>
        </w:rPr>
        <w:t xml:space="preserve"> </w:t>
      </w:r>
      <w:r>
        <w:t>ется немногим более 0,1 % энергии тормозящихся электронов. При</w:t>
      </w:r>
      <w:r>
        <w:rPr>
          <w:spacing w:val="1"/>
        </w:rPr>
        <w:t xml:space="preserve"> </w:t>
      </w:r>
      <w:r>
        <w:t>напряжении 100 кВ КПД трубки увеличивается до 1 %. При 2 МэВ он</w:t>
      </w:r>
      <w:r>
        <w:rPr>
          <w:spacing w:val="1"/>
        </w:rPr>
        <w:t xml:space="preserve"> </w:t>
      </w:r>
      <w:r>
        <w:t>достигает</w:t>
      </w:r>
      <w:r>
        <w:rPr>
          <w:spacing w:val="-2"/>
        </w:rPr>
        <w:t xml:space="preserve"> </w:t>
      </w:r>
      <w:r>
        <w:t>10 %,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при 15 МэВ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более 50 %.</w:t>
      </w:r>
    </w:p>
    <w:p w:rsidR="0003048D" w:rsidRDefault="0003048D" w:rsidP="0003048D">
      <w:pPr>
        <w:spacing w:line="230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9" w:lineRule="auto"/>
        <w:ind w:right="113" w:firstLine="709"/>
        <w:jc w:val="both"/>
      </w:pPr>
      <w:r>
        <w:lastRenderedPageBreak/>
        <w:t>Из квантовой теории известно, что при атомарных процессах</w:t>
      </w:r>
      <w:r>
        <w:rPr>
          <w:spacing w:val="1"/>
        </w:rPr>
        <w:t xml:space="preserve"> </w:t>
      </w:r>
      <w:r>
        <w:t>некоторое количество энергии движения может быть приравнено од-</w:t>
      </w:r>
      <w:r>
        <w:rPr>
          <w:spacing w:val="1"/>
        </w:rPr>
        <w:t xml:space="preserve"> </w:t>
      </w:r>
      <w:r>
        <w:t>ному</w:t>
      </w:r>
      <w:r>
        <w:rPr>
          <w:spacing w:val="1"/>
        </w:rPr>
        <w:t xml:space="preserve"> </w:t>
      </w:r>
      <w:r>
        <w:t>кванту</w:t>
      </w:r>
      <w:r>
        <w:rPr>
          <w:spacing w:val="1"/>
        </w:rPr>
        <w:t xml:space="preserve"> </w:t>
      </w:r>
      <w:r>
        <w:t>лучистой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кинетическая</w:t>
      </w:r>
      <w:r>
        <w:rPr>
          <w:spacing w:val="1"/>
        </w:rPr>
        <w:t xml:space="preserve"> </w:t>
      </w:r>
      <w:r>
        <w:t>энергия</w:t>
      </w:r>
      <w:r>
        <w:rPr>
          <w:spacing w:val="-72"/>
        </w:rPr>
        <w:t xml:space="preserve"> </w:t>
      </w:r>
      <w:r>
        <w:t xml:space="preserve">одного электрона, движущегося со скоростью </w:t>
      </w:r>
      <w:r>
        <w:rPr>
          <w:i/>
        </w:rPr>
        <w:t>v</w:t>
      </w:r>
      <w:r>
        <w:t>, будет равна одному</w:t>
      </w:r>
      <w:r>
        <w:rPr>
          <w:spacing w:val="1"/>
        </w:rPr>
        <w:t xml:space="preserve"> </w:t>
      </w:r>
      <w:r>
        <w:t>кванту:</w:t>
      </w:r>
    </w:p>
    <w:p w:rsidR="0003048D" w:rsidRDefault="0003048D" w:rsidP="0003048D">
      <w:pPr>
        <w:tabs>
          <w:tab w:val="left" w:pos="8609"/>
        </w:tabs>
        <w:spacing w:before="123"/>
        <w:ind w:left="3948"/>
        <w:jc w:val="both"/>
        <w:rPr>
          <w:sz w:val="30"/>
        </w:rPr>
      </w:pPr>
      <w:r>
        <w:rPr>
          <w:i/>
          <w:sz w:val="30"/>
        </w:rPr>
        <w:t>mv</w:t>
      </w:r>
      <w:r>
        <w:rPr>
          <w:sz w:val="30"/>
          <w:vertAlign w:val="superscript"/>
        </w:rPr>
        <w:t>2</w:t>
      </w:r>
      <w:r>
        <w:rPr>
          <w:sz w:val="30"/>
        </w:rPr>
        <w:t>/2</w:t>
      </w:r>
      <w:r>
        <w:rPr>
          <w:spacing w:val="-1"/>
          <w:sz w:val="30"/>
        </w:rPr>
        <w:t xml:space="preserve"> </w:t>
      </w:r>
      <w:r>
        <w:rPr>
          <w:i/>
          <w:sz w:val="30"/>
        </w:rPr>
        <w:t>= hν</w:t>
      </w:r>
      <w:r>
        <w:rPr>
          <w:sz w:val="30"/>
        </w:rPr>
        <w:t>,</w:t>
      </w:r>
      <w:r>
        <w:rPr>
          <w:sz w:val="30"/>
        </w:rPr>
        <w:tab/>
        <w:t>(4.2)</w:t>
      </w:r>
    </w:p>
    <w:p w:rsidR="0003048D" w:rsidRDefault="0003048D" w:rsidP="0003048D">
      <w:pPr>
        <w:pStyle w:val="a3"/>
        <w:spacing w:before="123"/>
        <w:ind w:left="142"/>
        <w:jc w:val="both"/>
      </w:pPr>
      <w:r>
        <w:t>где</w:t>
      </w:r>
      <w:r>
        <w:rPr>
          <w:spacing w:val="-2"/>
        </w:rPr>
        <w:t xml:space="preserve"> </w:t>
      </w:r>
      <w:r>
        <w:rPr>
          <w:i/>
        </w:rPr>
        <w:t>m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электрона,</w:t>
      </w:r>
      <w:r>
        <w:rPr>
          <w:spacing w:val="-1"/>
        </w:rPr>
        <w:t xml:space="preserve"> </w:t>
      </w:r>
      <w:r>
        <w:rPr>
          <w:i/>
        </w:rPr>
        <w:t>ν</w:t>
      </w:r>
      <w:r>
        <w:rPr>
          <w:i/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частота</w:t>
      </w:r>
      <w:r>
        <w:rPr>
          <w:spacing w:val="-2"/>
        </w:rPr>
        <w:t xml:space="preserve"> </w:t>
      </w:r>
      <w:r>
        <w:t>следования</w:t>
      </w:r>
      <w:r>
        <w:rPr>
          <w:spacing w:val="-3"/>
        </w:rPr>
        <w:t xml:space="preserve"> </w:t>
      </w:r>
      <w:r>
        <w:t>квантов.</w:t>
      </w:r>
    </w:p>
    <w:p w:rsidR="0003048D" w:rsidRDefault="0003048D" w:rsidP="0003048D">
      <w:pPr>
        <w:pStyle w:val="a3"/>
        <w:spacing w:before="3" w:line="242" w:lineRule="auto"/>
        <w:ind w:right="113" w:firstLine="709"/>
        <w:jc w:val="both"/>
      </w:pPr>
      <w:r>
        <w:t>В рентгеновской трубке электроны, попадающие на анод с неко-</w:t>
      </w:r>
      <w:r>
        <w:rPr>
          <w:spacing w:val="-72"/>
        </w:rPr>
        <w:t xml:space="preserve"> </w:t>
      </w:r>
      <w:r>
        <w:t xml:space="preserve">торой скоростью </w:t>
      </w:r>
      <w:r>
        <w:rPr>
          <w:i/>
        </w:rPr>
        <w:t>v</w:t>
      </w:r>
      <w:r>
        <w:t>, сообщаемой им электрическим полем достаточно</w:t>
      </w:r>
      <w:r>
        <w:rPr>
          <w:spacing w:val="1"/>
        </w:rPr>
        <w:t xml:space="preserve"> </w:t>
      </w:r>
      <w:r>
        <w:t>высокого напряжения, задерживаются поверхностью анода, тормозят-</w:t>
      </w:r>
      <w:r>
        <w:rPr>
          <w:spacing w:val="-72"/>
        </w:rPr>
        <w:t xml:space="preserve"> </w:t>
      </w:r>
      <w:r>
        <w:t>ся в нем и теряют свою скорость, а значит, и кинетическую энергию.</w:t>
      </w:r>
      <w:r>
        <w:rPr>
          <w:spacing w:val="1"/>
        </w:rPr>
        <w:t xml:space="preserve"> </w:t>
      </w:r>
      <w:r>
        <w:t>За счет этой потерянной кинетической энергии электрона возникает</w:t>
      </w:r>
      <w:r>
        <w:rPr>
          <w:spacing w:val="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энергии –</w:t>
      </w:r>
      <w:r>
        <w:rPr>
          <w:spacing w:val="-2"/>
        </w:rPr>
        <w:t xml:space="preserve"> </w:t>
      </w:r>
      <w:r>
        <w:t>рентгеновское</w:t>
      </w:r>
      <w:r>
        <w:rPr>
          <w:spacing w:val="-1"/>
        </w:rPr>
        <w:t xml:space="preserve"> </w:t>
      </w:r>
      <w:r>
        <w:t>излучение</w:t>
      </w:r>
      <w:r>
        <w:rPr>
          <w:spacing w:val="-1"/>
        </w:rPr>
        <w:t xml:space="preserve"> </w:t>
      </w:r>
      <w:r>
        <w:t xml:space="preserve">(квант </w:t>
      </w:r>
      <w:r>
        <w:rPr>
          <w:i/>
        </w:rPr>
        <w:t>hν</w:t>
      </w:r>
      <w:r>
        <w:t>).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Полученное таким образом рентгеновское излучение характери-</w:t>
      </w:r>
      <w:r>
        <w:rPr>
          <w:spacing w:val="1"/>
        </w:rPr>
        <w:t xml:space="preserve"> </w:t>
      </w:r>
      <w:r>
        <w:t>зуется двумя самостоятельными энергетическими спектрами: непре-</w:t>
      </w:r>
      <w:r>
        <w:rPr>
          <w:spacing w:val="1"/>
        </w:rPr>
        <w:t xml:space="preserve"> </w:t>
      </w:r>
      <w:r>
        <w:t>рывным</w:t>
      </w:r>
      <w:r>
        <w:rPr>
          <w:spacing w:val="1"/>
        </w:rPr>
        <w:t xml:space="preserve"> </w:t>
      </w:r>
      <w:r>
        <w:t>(тормозное</w:t>
      </w:r>
      <w:r>
        <w:rPr>
          <w:spacing w:val="1"/>
        </w:rPr>
        <w:t xml:space="preserve"> </w:t>
      </w:r>
      <w:r>
        <w:t>излучение)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линейчатым</w:t>
      </w:r>
      <w:r>
        <w:rPr>
          <w:spacing w:val="1"/>
        </w:rPr>
        <w:t xml:space="preserve"> </w:t>
      </w:r>
      <w:r>
        <w:t>(характеристическое</w:t>
      </w:r>
      <w:r>
        <w:rPr>
          <w:spacing w:val="-72"/>
        </w:rPr>
        <w:t xml:space="preserve"> </w:t>
      </w:r>
      <w:r>
        <w:t>излучение)</w:t>
      </w:r>
      <w:r>
        <w:rPr>
          <w:spacing w:val="-1"/>
        </w:rPr>
        <w:t xml:space="preserve"> </w:t>
      </w:r>
      <w:r>
        <w:t>(рис. 4.3).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1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4DCEF4D" wp14:editId="4AD526DA">
            <wp:simplePos x="0" y="0"/>
            <wp:positionH relativeFrom="page">
              <wp:posOffset>2180872</wp:posOffset>
            </wp:positionH>
            <wp:positionV relativeFrom="paragraph">
              <wp:posOffset>113402</wp:posOffset>
            </wp:positionV>
            <wp:extent cx="2984951" cy="2096547"/>
            <wp:effectExtent l="0" t="0" r="0" b="0"/>
            <wp:wrapTopAndBottom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951" cy="20965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48D" w:rsidRDefault="0003048D" w:rsidP="0003048D">
      <w:pPr>
        <w:pStyle w:val="a3"/>
        <w:spacing w:before="7"/>
        <w:ind w:left="0"/>
        <w:rPr>
          <w:sz w:val="12"/>
        </w:rPr>
      </w:pPr>
    </w:p>
    <w:p w:rsidR="0003048D" w:rsidRDefault="0003048D" w:rsidP="0003048D">
      <w:pPr>
        <w:spacing w:before="90" w:line="242" w:lineRule="auto"/>
        <w:ind w:left="1654" w:right="1809" w:hanging="12"/>
        <w:jc w:val="both"/>
        <w:rPr>
          <w:sz w:val="24"/>
        </w:rPr>
      </w:pPr>
      <w:r>
        <w:rPr>
          <w:sz w:val="26"/>
        </w:rPr>
        <w:t>Рис. 4.3. Спектры излучения рентгеновской трубки:</w:t>
      </w:r>
      <w:r>
        <w:rPr>
          <w:spacing w:val="1"/>
          <w:sz w:val="26"/>
        </w:rPr>
        <w:t xml:space="preserve"> </w:t>
      </w:r>
      <w:r>
        <w:rPr>
          <w:i/>
          <w:sz w:val="24"/>
        </w:rPr>
        <w:t xml:space="preserve">1 </w:t>
      </w:r>
      <w:r>
        <w:rPr>
          <w:sz w:val="24"/>
        </w:rPr>
        <w:t xml:space="preserve">– непрерывный спектр; </w:t>
      </w:r>
      <w:r>
        <w:rPr>
          <w:i/>
          <w:sz w:val="24"/>
        </w:rPr>
        <w:t xml:space="preserve">2 </w:t>
      </w:r>
      <w:r>
        <w:rPr>
          <w:sz w:val="24"/>
        </w:rPr>
        <w:t xml:space="preserve">и </w:t>
      </w:r>
      <w:r>
        <w:rPr>
          <w:i/>
          <w:sz w:val="24"/>
        </w:rPr>
        <w:t xml:space="preserve">3 </w:t>
      </w:r>
      <w:r>
        <w:rPr>
          <w:sz w:val="24"/>
        </w:rPr>
        <w:t xml:space="preserve">– </w:t>
      </w:r>
      <w:r>
        <w:rPr>
          <w:i/>
          <w:sz w:val="24"/>
        </w:rPr>
        <w:t>K</w:t>
      </w:r>
      <w:r>
        <w:rPr>
          <w:sz w:val="24"/>
        </w:rPr>
        <w:t xml:space="preserve">- и </w:t>
      </w:r>
      <w:r>
        <w:rPr>
          <w:i/>
          <w:sz w:val="24"/>
        </w:rPr>
        <w:t>L</w:t>
      </w:r>
      <w:r>
        <w:rPr>
          <w:sz w:val="24"/>
        </w:rPr>
        <w:t>-серии характе-</w:t>
      </w:r>
      <w:r>
        <w:rPr>
          <w:spacing w:val="1"/>
          <w:sz w:val="24"/>
        </w:rPr>
        <w:t xml:space="preserve"> </w:t>
      </w:r>
      <w:r>
        <w:rPr>
          <w:sz w:val="24"/>
        </w:rPr>
        <w:t>ристического излучения: λ</w:t>
      </w:r>
      <w:r>
        <w:rPr>
          <w:sz w:val="24"/>
          <w:vertAlign w:val="subscript"/>
        </w:rPr>
        <w:t>0</w:t>
      </w:r>
      <w:r>
        <w:rPr>
          <w:sz w:val="24"/>
        </w:rPr>
        <w:t xml:space="preserve"> – длина волны, при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61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61"/>
          <w:sz w:val="24"/>
        </w:rPr>
        <w:t xml:space="preserve"> </w:t>
      </w:r>
      <w:r>
        <w:rPr>
          <w:sz w:val="24"/>
        </w:rPr>
        <w:t>нулю;</w:t>
      </w:r>
      <w:r>
        <w:rPr>
          <w:spacing w:val="1"/>
          <w:sz w:val="24"/>
        </w:rPr>
        <w:t xml:space="preserve"> </w:t>
      </w:r>
      <w:r>
        <w:rPr>
          <w:sz w:val="24"/>
        </w:rPr>
        <w:t>λ</w:t>
      </w:r>
      <w:r>
        <w:rPr>
          <w:sz w:val="24"/>
          <w:vertAlign w:val="subscript"/>
        </w:rPr>
        <w:t>max</w:t>
      </w:r>
      <w:r>
        <w:rPr>
          <w:sz w:val="24"/>
        </w:rPr>
        <w:t xml:space="preserve"> – длина волны, при которой интенсивность рентге-</w:t>
      </w:r>
      <w:r>
        <w:rPr>
          <w:spacing w:val="1"/>
          <w:sz w:val="24"/>
        </w:rPr>
        <w:t xml:space="preserve"> </w:t>
      </w:r>
      <w:r>
        <w:rPr>
          <w:sz w:val="24"/>
        </w:rPr>
        <w:t>новского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тормозного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максимальна;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I</w:t>
      </w:r>
      <w:r>
        <w:rPr>
          <w:sz w:val="24"/>
          <w:vertAlign w:val="subscript"/>
        </w:rPr>
        <w:t>max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максимальное значение интенсивности рентгеновского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тормозного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излучения</w:t>
      </w:r>
    </w:p>
    <w:p w:rsidR="0003048D" w:rsidRDefault="0003048D" w:rsidP="0003048D">
      <w:pPr>
        <w:pStyle w:val="a3"/>
        <w:spacing w:before="10"/>
        <w:ind w:left="0"/>
        <w:rPr>
          <w:sz w:val="23"/>
        </w:rPr>
      </w:pPr>
    </w:p>
    <w:p w:rsidR="0003048D" w:rsidRDefault="0003048D" w:rsidP="0003048D">
      <w:pPr>
        <w:pStyle w:val="a3"/>
        <w:spacing w:before="1" w:line="242" w:lineRule="auto"/>
        <w:ind w:right="112" w:firstLine="709"/>
        <w:jc w:val="both"/>
      </w:pPr>
      <w:r>
        <w:t>Характеристическое излучение с линейным спектром возникает</w:t>
      </w:r>
      <w:r>
        <w:rPr>
          <w:spacing w:val="1"/>
        </w:rPr>
        <w:t xml:space="preserve"> </w:t>
      </w:r>
      <w:r>
        <w:t>только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случае,</w:t>
      </w:r>
      <w:r>
        <w:rPr>
          <w:spacing w:val="34"/>
        </w:rPr>
        <w:t xml:space="preserve"> </w:t>
      </w:r>
      <w:r>
        <w:t>когда</w:t>
      </w:r>
      <w:r>
        <w:rPr>
          <w:spacing w:val="33"/>
        </w:rPr>
        <w:t xml:space="preserve"> </w:t>
      </w:r>
      <w:r>
        <w:t>быстрые</w:t>
      </w:r>
      <w:r>
        <w:rPr>
          <w:spacing w:val="33"/>
        </w:rPr>
        <w:t xml:space="preserve"> </w:t>
      </w:r>
      <w:r>
        <w:t>электроны,</w:t>
      </w:r>
      <w:r>
        <w:rPr>
          <w:spacing w:val="34"/>
        </w:rPr>
        <w:t xml:space="preserve"> </w:t>
      </w:r>
      <w:r>
        <w:t>взаимодействующие</w:t>
      </w:r>
      <w:r>
        <w:rPr>
          <w:spacing w:val="-73"/>
        </w:rPr>
        <w:t xml:space="preserve"> </w:t>
      </w:r>
      <w:r>
        <w:rPr>
          <w:spacing w:val="-2"/>
        </w:rPr>
        <w:t>с</w:t>
      </w:r>
      <w:r>
        <w:rPr>
          <w:spacing w:val="-16"/>
        </w:rPr>
        <w:t xml:space="preserve"> </w:t>
      </w:r>
      <w:r>
        <w:rPr>
          <w:spacing w:val="-2"/>
        </w:rPr>
        <w:t>веществом</w:t>
      </w:r>
      <w:r>
        <w:rPr>
          <w:spacing w:val="-16"/>
        </w:rPr>
        <w:t xml:space="preserve"> </w:t>
      </w:r>
      <w:r>
        <w:rPr>
          <w:spacing w:val="-2"/>
        </w:rPr>
        <w:t>анода,</w:t>
      </w:r>
      <w:r>
        <w:rPr>
          <w:spacing w:val="-15"/>
        </w:rPr>
        <w:t xml:space="preserve"> </w:t>
      </w:r>
      <w:r>
        <w:rPr>
          <w:spacing w:val="-2"/>
        </w:rPr>
        <w:t>обладают</w:t>
      </w:r>
      <w:r>
        <w:rPr>
          <w:spacing w:val="-16"/>
        </w:rPr>
        <w:t xml:space="preserve"> </w:t>
      </w:r>
      <w:r>
        <w:rPr>
          <w:spacing w:val="-2"/>
        </w:rPr>
        <w:t>большой</w:t>
      </w:r>
      <w:r>
        <w:rPr>
          <w:spacing w:val="-15"/>
        </w:rPr>
        <w:t xml:space="preserve"> </w:t>
      </w:r>
      <w:r>
        <w:rPr>
          <w:spacing w:val="-2"/>
        </w:rPr>
        <w:t>энергией,</w:t>
      </w:r>
      <w:r>
        <w:rPr>
          <w:spacing w:val="-16"/>
        </w:rPr>
        <w:t xml:space="preserve"> </w:t>
      </w:r>
      <w:r>
        <w:rPr>
          <w:spacing w:val="-2"/>
        </w:rPr>
        <w:t>например</w:t>
      </w:r>
      <w:r>
        <w:rPr>
          <w:spacing w:val="-15"/>
        </w:rPr>
        <w:t xml:space="preserve"> </w:t>
      </w:r>
      <w:r>
        <w:rPr>
          <w:spacing w:val="-2"/>
        </w:rPr>
        <w:t>достаточной</w:t>
      </w:r>
    </w:p>
    <w:p w:rsidR="0003048D" w:rsidRDefault="0003048D" w:rsidP="0003048D">
      <w:pPr>
        <w:spacing w:line="24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2" w:lineRule="auto"/>
        <w:ind w:right="113"/>
        <w:jc w:val="both"/>
      </w:pPr>
      <w:r>
        <w:lastRenderedPageBreak/>
        <w:t xml:space="preserve">для обеспечения перехода </w:t>
      </w:r>
      <w:r>
        <w:rPr>
          <w:i/>
        </w:rPr>
        <w:t>K</w:t>
      </w:r>
      <w:r>
        <w:t>-электронов атомов вещества анода на</w:t>
      </w:r>
      <w:r>
        <w:rPr>
          <w:spacing w:val="1"/>
        </w:rPr>
        <w:t xml:space="preserve"> </w:t>
      </w:r>
      <w:r>
        <w:t>более высокие энергетические уровни. Тогда происходит мгновенный</w:t>
      </w:r>
      <w:r>
        <w:rPr>
          <w:spacing w:val="-72"/>
        </w:rPr>
        <w:t xml:space="preserve"> </w:t>
      </w:r>
      <w:r>
        <w:t xml:space="preserve">обратный переход электрона, например, с </w:t>
      </w:r>
      <w:r>
        <w:rPr>
          <w:i/>
        </w:rPr>
        <w:t>L</w:t>
      </w:r>
      <w:r>
        <w:t xml:space="preserve">-оболочки на </w:t>
      </w:r>
      <w:r>
        <w:rPr>
          <w:i/>
        </w:rPr>
        <w:t>К</w:t>
      </w:r>
      <w:r>
        <w:t>-оболочку.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характеристическим</w:t>
      </w:r>
      <w:r>
        <w:rPr>
          <w:spacing w:val="1"/>
        </w:rPr>
        <w:t xml:space="preserve"> </w:t>
      </w:r>
      <w:r>
        <w:t>излучением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rPr>
          <w:i/>
        </w:rPr>
        <w:t>v</w:t>
      </w:r>
      <w:r>
        <w:t>,</w:t>
      </w:r>
      <w:r>
        <w:rPr>
          <w:spacing w:val="-72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разности</w:t>
      </w:r>
      <w:r>
        <w:rPr>
          <w:spacing w:val="-1"/>
        </w:rPr>
        <w:t xml:space="preserve"> </w:t>
      </w:r>
      <w:r>
        <w:t>энергий</w:t>
      </w:r>
      <w:r>
        <w:rPr>
          <w:spacing w:val="-3"/>
        </w:rPr>
        <w:t xml:space="preserve"> </w:t>
      </w:r>
      <w:r>
        <w:t>между уровнями</w:t>
      </w:r>
      <w:r>
        <w:rPr>
          <w:spacing w:val="1"/>
        </w:rPr>
        <w:t xml:space="preserve"> </w:t>
      </w:r>
      <w:r>
        <w:rPr>
          <w:i/>
        </w:rPr>
        <w:t>Е</w:t>
      </w:r>
      <w:r>
        <w:rPr>
          <w:i/>
          <w:vertAlign w:val="subscript"/>
        </w:rPr>
        <w:t>к</w:t>
      </w:r>
      <w:r>
        <w:rPr>
          <w:i/>
          <w:spacing w:val="-1"/>
        </w:rPr>
        <w:t xml:space="preserve"> </w:t>
      </w:r>
      <w:r>
        <w:t xml:space="preserve">и </w:t>
      </w:r>
      <w:r>
        <w:rPr>
          <w:i/>
        </w:rPr>
        <w:t>E</w:t>
      </w:r>
      <w:r>
        <w:rPr>
          <w:i/>
          <w:vertAlign w:val="subscript"/>
        </w:rPr>
        <w:t>L</w:t>
      </w:r>
      <w:r>
        <w:t>:</w:t>
      </w:r>
    </w:p>
    <w:p w:rsidR="0003048D" w:rsidRDefault="0003048D" w:rsidP="0003048D">
      <w:pPr>
        <w:tabs>
          <w:tab w:val="left" w:pos="8609"/>
        </w:tabs>
        <w:spacing w:before="117"/>
        <w:ind w:left="3490"/>
        <w:rPr>
          <w:sz w:val="30"/>
        </w:rPr>
      </w:pPr>
      <w:r>
        <w:rPr>
          <w:i/>
          <w:sz w:val="30"/>
        </w:rPr>
        <w:t>АЕ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= E</w:t>
      </w:r>
      <w:r>
        <w:rPr>
          <w:i/>
          <w:sz w:val="30"/>
          <w:vertAlign w:val="subscript"/>
        </w:rPr>
        <w:t>K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– E</w:t>
      </w:r>
      <w:r>
        <w:rPr>
          <w:i/>
          <w:sz w:val="30"/>
          <w:vertAlign w:val="subscript"/>
        </w:rPr>
        <w:t>L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hv.</w:t>
      </w:r>
      <w:r>
        <w:rPr>
          <w:i/>
          <w:sz w:val="30"/>
        </w:rPr>
        <w:tab/>
      </w:r>
      <w:r>
        <w:rPr>
          <w:sz w:val="30"/>
        </w:rPr>
        <w:t>(4.3)</w:t>
      </w:r>
    </w:p>
    <w:p w:rsidR="0003048D" w:rsidRDefault="0003048D" w:rsidP="0003048D">
      <w:pPr>
        <w:pStyle w:val="a3"/>
        <w:spacing w:before="123" w:line="242" w:lineRule="auto"/>
        <w:ind w:right="109" w:firstLine="709"/>
        <w:jc w:val="both"/>
      </w:pPr>
      <w:r>
        <w:t>Характеристическое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рентгеноспек-</w:t>
      </w:r>
      <w:r>
        <w:rPr>
          <w:spacing w:val="-72"/>
        </w:rPr>
        <w:t xml:space="preserve"> </w:t>
      </w:r>
      <w:r>
        <w:rPr>
          <w:spacing w:val="-3"/>
        </w:rPr>
        <w:t>тральном</w:t>
      </w:r>
      <w:r>
        <w:rPr>
          <w:spacing w:val="-16"/>
        </w:rPr>
        <w:t xml:space="preserve"> </w:t>
      </w:r>
      <w:r>
        <w:rPr>
          <w:spacing w:val="-3"/>
        </w:rPr>
        <w:t>и</w:t>
      </w:r>
      <w:r>
        <w:rPr>
          <w:spacing w:val="-16"/>
        </w:rPr>
        <w:t xml:space="preserve"> </w:t>
      </w:r>
      <w:r>
        <w:rPr>
          <w:spacing w:val="-3"/>
        </w:rPr>
        <w:t>рентгеноструктурном</w:t>
      </w:r>
      <w:r>
        <w:rPr>
          <w:spacing w:val="-15"/>
        </w:rPr>
        <w:t xml:space="preserve"> </w:t>
      </w:r>
      <w:r>
        <w:rPr>
          <w:spacing w:val="-3"/>
        </w:rPr>
        <w:t>анализах</w:t>
      </w:r>
      <w:r>
        <w:rPr>
          <w:spacing w:val="-14"/>
        </w:rPr>
        <w:t xml:space="preserve"> </w:t>
      </w:r>
      <w:r>
        <w:rPr>
          <w:spacing w:val="-3"/>
        </w:rPr>
        <w:t>состава</w:t>
      </w:r>
      <w:r>
        <w:rPr>
          <w:spacing w:val="-15"/>
        </w:rPr>
        <w:t xml:space="preserve"> </w:t>
      </w:r>
      <w:r>
        <w:rPr>
          <w:spacing w:val="-3"/>
        </w:rPr>
        <w:t>вещества.</w:t>
      </w:r>
      <w:r>
        <w:rPr>
          <w:spacing w:val="-15"/>
        </w:rPr>
        <w:t xml:space="preserve"> </w:t>
      </w:r>
      <w:r>
        <w:rPr>
          <w:spacing w:val="-3"/>
        </w:rPr>
        <w:t>Поскольку</w:t>
      </w:r>
      <w:r>
        <w:rPr>
          <w:spacing w:val="-72"/>
        </w:rPr>
        <w:t xml:space="preserve"> </w:t>
      </w:r>
      <w:r>
        <w:t>каждый элемент Периодической системы элементов Д. И. Менделеева</w:t>
      </w:r>
      <w:r>
        <w:rPr>
          <w:spacing w:val="-72"/>
        </w:rPr>
        <w:t xml:space="preserve"> </w:t>
      </w:r>
      <w:r>
        <w:t>обладает вполне определенными энергиями связи электронов на обо-</w:t>
      </w:r>
      <w:r>
        <w:rPr>
          <w:spacing w:val="1"/>
        </w:rPr>
        <w:t xml:space="preserve"> </w:t>
      </w:r>
      <w:r>
        <w:t>лочках</w:t>
      </w:r>
      <w:r>
        <w:rPr>
          <w:spacing w:val="1"/>
        </w:rPr>
        <w:t xml:space="preserve"> </w:t>
      </w:r>
      <w:r>
        <w:t>атома,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веществу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вполне</w:t>
      </w:r>
      <w:r>
        <w:rPr>
          <w:spacing w:val="-1"/>
        </w:rPr>
        <w:t xml:space="preserve"> </w:t>
      </w:r>
      <w:r>
        <w:t>определенный линейчатый</w:t>
      </w:r>
      <w:r>
        <w:rPr>
          <w:spacing w:val="-1"/>
        </w:rPr>
        <w:t xml:space="preserve"> </w:t>
      </w:r>
      <w:r>
        <w:t>спектр.</w:t>
      </w:r>
    </w:p>
    <w:p w:rsidR="0003048D" w:rsidRDefault="0003048D" w:rsidP="0003048D">
      <w:pPr>
        <w:pStyle w:val="a3"/>
        <w:spacing w:line="242" w:lineRule="auto"/>
        <w:ind w:right="114" w:firstLine="709"/>
        <w:jc w:val="both"/>
      </w:pPr>
      <w:r>
        <w:t>Тормозное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непрерывным</w:t>
      </w:r>
      <w:r>
        <w:rPr>
          <w:spacing w:val="1"/>
        </w:rPr>
        <w:t xml:space="preserve"> </w:t>
      </w:r>
      <w:r>
        <w:t>(сплошным)</w:t>
      </w:r>
      <w:r>
        <w:rPr>
          <w:spacing w:val="1"/>
        </w:rPr>
        <w:t xml:space="preserve"> </w:t>
      </w:r>
      <w:r>
        <w:t>спектром</w:t>
      </w:r>
      <w:r>
        <w:rPr>
          <w:spacing w:val="1"/>
        </w:rPr>
        <w:t xml:space="preserve"> </w:t>
      </w:r>
      <w:r>
        <w:t>возникает в результате «постепенного» торможения в материале ано-</w:t>
      </w:r>
      <w:r>
        <w:rPr>
          <w:spacing w:val="1"/>
        </w:rPr>
        <w:t xml:space="preserve"> </w:t>
      </w:r>
      <w:r>
        <w:t>да электронов разных энергий, испускаемых катодом. Кинетическая</w:t>
      </w:r>
      <w:r>
        <w:rPr>
          <w:spacing w:val="1"/>
        </w:rPr>
        <w:t xml:space="preserve"> </w:t>
      </w:r>
      <w:r>
        <w:rPr>
          <w:spacing w:val="-3"/>
        </w:rPr>
        <w:t>энергия</w:t>
      </w:r>
      <w:r>
        <w:rPr>
          <w:spacing w:val="-16"/>
        </w:rPr>
        <w:t xml:space="preserve"> </w:t>
      </w:r>
      <w:r>
        <w:rPr>
          <w:i/>
          <w:spacing w:val="-3"/>
        </w:rPr>
        <w:t>Е</w:t>
      </w:r>
      <w:r>
        <w:rPr>
          <w:i/>
          <w:spacing w:val="-16"/>
        </w:rPr>
        <w:t xml:space="preserve"> </w:t>
      </w:r>
      <w:r>
        <w:rPr>
          <w:spacing w:val="-3"/>
        </w:rPr>
        <w:t>электрона</w:t>
      </w:r>
      <w:r>
        <w:rPr>
          <w:spacing w:val="-15"/>
        </w:rPr>
        <w:t xml:space="preserve"> </w:t>
      </w:r>
      <w:r>
        <w:rPr>
          <w:spacing w:val="-3"/>
        </w:rPr>
        <w:t>у</w:t>
      </w:r>
      <w:r>
        <w:rPr>
          <w:spacing w:val="-16"/>
        </w:rPr>
        <w:t xml:space="preserve"> </w:t>
      </w:r>
      <w:r>
        <w:rPr>
          <w:spacing w:val="-3"/>
        </w:rPr>
        <w:t>поверхности</w:t>
      </w:r>
      <w:r>
        <w:rPr>
          <w:spacing w:val="-15"/>
        </w:rPr>
        <w:t xml:space="preserve"> </w:t>
      </w:r>
      <w:r>
        <w:rPr>
          <w:spacing w:val="-3"/>
        </w:rPr>
        <w:t>анода</w:t>
      </w:r>
      <w:r>
        <w:rPr>
          <w:spacing w:val="-16"/>
        </w:rPr>
        <w:t xml:space="preserve"> </w:t>
      </w:r>
      <w:r>
        <w:rPr>
          <w:spacing w:val="-3"/>
        </w:rPr>
        <w:t>рассчитывается</w:t>
      </w:r>
      <w:r>
        <w:rPr>
          <w:spacing w:val="-15"/>
        </w:rPr>
        <w:t xml:space="preserve"> </w:t>
      </w:r>
      <w:r>
        <w:rPr>
          <w:spacing w:val="-3"/>
        </w:rPr>
        <w:t>по</w:t>
      </w:r>
      <w:r>
        <w:rPr>
          <w:spacing w:val="-16"/>
        </w:rPr>
        <w:t xml:space="preserve"> </w:t>
      </w:r>
      <w:r>
        <w:rPr>
          <w:spacing w:val="-2"/>
        </w:rPr>
        <w:t>уравнению</w:t>
      </w:r>
    </w:p>
    <w:p w:rsidR="0003048D" w:rsidRDefault="0003048D" w:rsidP="0003048D">
      <w:pPr>
        <w:tabs>
          <w:tab w:val="left" w:pos="8609"/>
        </w:tabs>
        <w:spacing w:before="115"/>
        <w:ind w:left="4174"/>
        <w:jc w:val="both"/>
        <w:rPr>
          <w:sz w:val="30"/>
        </w:rPr>
      </w:pPr>
      <w:r>
        <w:rPr>
          <w:i/>
          <w:sz w:val="30"/>
        </w:rPr>
        <w:t>Е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eU</w:t>
      </w:r>
      <w:r>
        <w:rPr>
          <w:sz w:val="30"/>
        </w:rPr>
        <w:t>,</w:t>
      </w:r>
      <w:r>
        <w:rPr>
          <w:sz w:val="30"/>
        </w:rPr>
        <w:tab/>
        <w:t>(4.4)</w:t>
      </w:r>
    </w:p>
    <w:p w:rsidR="0003048D" w:rsidRDefault="0003048D" w:rsidP="0003048D">
      <w:pPr>
        <w:pStyle w:val="a3"/>
        <w:spacing w:before="9"/>
        <w:ind w:left="0"/>
        <w:rPr>
          <w:sz w:val="40"/>
        </w:rPr>
      </w:pPr>
    </w:p>
    <w:p w:rsidR="0003048D" w:rsidRDefault="0003048D" w:rsidP="0003048D">
      <w:pPr>
        <w:pStyle w:val="a3"/>
        <w:spacing w:line="242" w:lineRule="auto"/>
        <w:ind w:right="113" w:firstLine="6"/>
        <w:jc w:val="both"/>
      </w:pPr>
      <w:r>
        <w:t xml:space="preserve">где </w:t>
      </w:r>
      <w:r>
        <w:rPr>
          <w:i/>
        </w:rPr>
        <w:t xml:space="preserve">е </w:t>
      </w:r>
      <w:r>
        <w:t>– заряд электрона (</w:t>
      </w:r>
      <w:r>
        <w:rPr>
          <w:i/>
        </w:rPr>
        <w:t xml:space="preserve">е </w:t>
      </w:r>
      <w:r>
        <w:t>= 1,602 · 10</w:t>
      </w:r>
      <w:r>
        <w:rPr>
          <w:vertAlign w:val="superscript"/>
        </w:rPr>
        <w:t>–19</w:t>
      </w:r>
      <w:r>
        <w:t xml:space="preserve"> Кл); </w:t>
      </w:r>
      <w:r>
        <w:rPr>
          <w:i/>
        </w:rPr>
        <w:t xml:space="preserve">U </w:t>
      </w:r>
      <w:r>
        <w:t>– анодное напряжение</w:t>
      </w:r>
      <w:r>
        <w:rPr>
          <w:spacing w:val="1"/>
        </w:rPr>
        <w:t xml:space="preserve"> </w:t>
      </w:r>
      <w:r>
        <w:t>трубки, В.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В связи с тем, что скорости электронов распределены по закону</w:t>
      </w:r>
      <w:r>
        <w:rPr>
          <w:spacing w:val="1"/>
        </w:rPr>
        <w:t xml:space="preserve"> </w:t>
      </w:r>
      <w:r>
        <w:t>Максвелла, эти электроны тормозятся постепенно по толщине анода.</w:t>
      </w:r>
      <w:r>
        <w:rPr>
          <w:spacing w:val="1"/>
        </w:rPr>
        <w:t xml:space="preserve"> </w:t>
      </w:r>
      <w:r>
        <w:t>Поэтому в рентгеновском спектре излучения, генерируемого трубкой,</w:t>
      </w:r>
      <w:r>
        <w:rPr>
          <w:spacing w:val="-72"/>
        </w:rPr>
        <w:t xml:space="preserve"> </w:t>
      </w:r>
      <w:r>
        <w:t>присутствуют кванты со всевозможными энергиями. Полный переход</w:t>
      </w:r>
      <w:r>
        <w:rPr>
          <w:spacing w:val="-72"/>
        </w:rPr>
        <w:t xml:space="preserve"> </w:t>
      </w:r>
      <w:r>
        <w:t xml:space="preserve">кинетической энергии электронов </w:t>
      </w:r>
      <w:r>
        <w:rPr>
          <w:i/>
        </w:rPr>
        <w:t xml:space="preserve">Е </w:t>
      </w:r>
      <w:r>
        <w:t>в максимальную энергию рентге-</w:t>
      </w:r>
      <w:r>
        <w:rPr>
          <w:spacing w:val="1"/>
        </w:rPr>
        <w:t xml:space="preserve"> </w:t>
      </w:r>
      <w:r>
        <w:t>новского</w:t>
      </w:r>
      <w:r>
        <w:rPr>
          <w:spacing w:val="-3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rPr>
          <w:i/>
        </w:rPr>
        <w:t>Е</w:t>
      </w:r>
      <w:r>
        <w:rPr>
          <w:vertAlign w:val="subscript"/>
        </w:rPr>
        <w:t>тах</w:t>
      </w:r>
      <w:r>
        <w:rPr>
          <w:spacing w:val="-3"/>
        </w:rPr>
        <w:t xml:space="preserve"> </w:t>
      </w:r>
      <w:r>
        <w:t>происходит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минимальной</w:t>
      </w:r>
      <w:r>
        <w:rPr>
          <w:spacing w:val="-3"/>
        </w:rPr>
        <w:t xml:space="preserve"> </w:t>
      </w:r>
      <w:r>
        <w:t>длине</w:t>
      </w:r>
      <w:r>
        <w:rPr>
          <w:spacing w:val="-4"/>
        </w:rPr>
        <w:t xml:space="preserve"> </w:t>
      </w:r>
      <w:r>
        <w:t>волны.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Следовательно,</w:t>
      </w:r>
      <w:r>
        <w:rPr>
          <w:spacing w:val="1"/>
        </w:rPr>
        <w:t xml:space="preserve"> </w:t>
      </w:r>
      <w:r>
        <w:t>с увеличением анодного напряжения</w:t>
      </w:r>
      <w:r>
        <w:rPr>
          <w:spacing w:val="1"/>
        </w:rPr>
        <w:t xml:space="preserve"> </w:t>
      </w:r>
      <w:r>
        <w:rPr>
          <w:i/>
        </w:rPr>
        <w:t>U</w:t>
      </w:r>
      <w:r>
        <w:rPr>
          <w:i/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уменьшается,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спектрального состава и к повышению максимальной энергии непре-</w:t>
      </w:r>
      <w:r>
        <w:rPr>
          <w:spacing w:val="1"/>
        </w:rPr>
        <w:t xml:space="preserve"> </w:t>
      </w:r>
      <w:r>
        <w:t>рывного</w:t>
      </w:r>
      <w:r>
        <w:rPr>
          <w:spacing w:val="-2"/>
        </w:rPr>
        <w:t xml:space="preserve"> </w:t>
      </w:r>
      <w:r>
        <w:t>спектра (рис.</w:t>
      </w:r>
      <w:r>
        <w:rPr>
          <w:spacing w:val="-1"/>
        </w:rPr>
        <w:t xml:space="preserve"> </w:t>
      </w:r>
      <w:r>
        <w:t>4.4).</w:t>
      </w:r>
    </w:p>
    <w:p w:rsidR="0003048D" w:rsidRDefault="0003048D" w:rsidP="0003048D">
      <w:pPr>
        <w:pStyle w:val="a3"/>
        <w:spacing w:line="242" w:lineRule="auto"/>
        <w:ind w:right="111" w:firstLine="709"/>
        <w:jc w:val="both"/>
      </w:pPr>
      <w:r>
        <w:t>С увеличением тока трубки при постоянном напряжении увели-</w:t>
      </w:r>
      <w:r>
        <w:rPr>
          <w:spacing w:val="1"/>
        </w:rPr>
        <w:t xml:space="preserve"> </w:t>
      </w:r>
      <w:r>
        <w:t xml:space="preserve">чивается интенсивность излучения (рис. 4.4, </w:t>
      </w:r>
      <w:r>
        <w:rPr>
          <w:i/>
        </w:rPr>
        <w:t>а</w:t>
      </w:r>
      <w:r>
        <w:t>) без изменения спек-</w:t>
      </w:r>
      <w:r>
        <w:rPr>
          <w:spacing w:val="1"/>
        </w:rPr>
        <w:t xml:space="preserve"> </w:t>
      </w:r>
      <w:r>
        <w:t>трального состава непрерывного спектра. Увеличение ускоряющего</w:t>
      </w:r>
      <w:r>
        <w:rPr>
          <w:spacing w:val="1"/>
        </w:rPr>
        <w:t xml:space="preserve"> </w:t>
      </w:r>
      <w:r>
        <w:t>напряжения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заданном</w:t>
      </w:r>
      <w:r>
        <w:rPr>
          <w:spacing w:val="-4"/>
        </w:rPr>
        <w:t xml:space="preserve"> </w:t>
      </w:r>
      <w:r>
        <w:t>анодном</w:t>
      </w:r>
      <w:r>
        <w:rPr>
          <w:spacing w:val="-3"/>
        </w:rPr>
        <w:t xml:space="preserve"> </w:t>
      </w:r>
      <w:r>
        <w:t>токе</w:t>
      </w:r>
      <w:r>
        <w:rPr>
          <w:spacing w:val="-3"/>
        </w:rPr>
        <w:t xml:space="preserve"> </w:t>
      </w:r>
      <w:r>
        <w:t>изменяет</w:t>
      </w:r>
      <w:r>
        <w:rPr>
          <w:spacing w:val="-4"/>
        </w:rPr>
        <w:t xml:space="preserve"> </w:t>
      </w:r>
      <w:r>
        <w:t>спектр</w:t>
      </w:r>
      <w:r>
        <w:rPr>
          <w:spacing w:val="-4"/>
        </w:rPr>
        <w:t xml:space="preserve"> </w:t>
      </w:r>
      <w:r>
        <w:t>излучения</w:t>
      </w:r>
      <w:r>
        <w:rPr>
          <w:spacing w:val="-4"/>
        </w:rPr>
        <w:t xml:space="preserve"> </w:t>
      </w:r>
      <w:r>
        <w:t>со</w:t>
      </w:r>
      <w:r>
        <w:rPr>
          <w:spacing w:val="-73"/>
        </w:rPr>
        <w:t xml:space="preserve"> </w:t>
      </w:r>
      <w:r>
        <w:rPr>
          <w:spacing w:val="-1"/>
        </w:rPr>
        <w:t>смещением</w:t>
      </w:r>
      <w:r>
        <w:rPr>
          <w:spacing w:val="-17"/>
        </w:rPr>
        <w:t xml:space="preserve"> </w:t>
      </w:r>
      <w:r>
        <w:rPr>
          <w:spacing w:val="-1"/>
        </w:rPr>
        <w:t>максимума</w:t>
      </w:r>
      <w:r>
        <w:rPr>
          <w:spacing w:val="-17"/>
        </w:rPr>
        <w:t xml:space="preserve"> </w:t>
      </w:r>
      <w:r>
        <w:rPr>
          <w:spacing w:val="-1"/>
        </w:rPr>
        <w:t>излучения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сторону</w:t>
      </w:r>
      <w:r>
        <w:rPr>
          <w:spacing w:val="-17"/>
        </w:rPr>
        <w:t xml:space="preserve"> </w:t>
      </w:r>
      <w:r>
        <w:rPr>
          <w:spacing w:val="-1"/>
        </w:rPr>
        <w:t>коротких</w:t>
      </w:r>
      <w:r>
        <w:rPr>
          <w:spacing w:val="-18"/>
        </w:rPr>
        <w:t xml:space="preserve"> </w:t>
      </w:r>
      <w:r>
        <w:rPr>
          <w:spacing w:val="-1"/>
        </w:rPr>
        <w:t>волн</w:t>
      </w:r>
      <w:r>
        <w:rPr>
          <w:spacing w:val="-16"/>
        </w:rPr>
        <w:t xml:space="preserve"> </w:t>
      </w:r>
      <w:r>
        <w:rPr>
          <w:spacing w:val="-1"/>
        </w:rPr>
        <w:t>(рис</w:t>
      </w:r>
      <w:r>
        <w:rPr>
          <w:spacing w:val="-16"/>
        </w:rPr>
        <w:t xml:space="preserve"> </w:t>
      </w:r>
      <w:r>
        <w:rPr>
          <w:spacing w:val="-1"/>
        </w:rPr>
        <w:t>4.4,</w:t>
      </w:r>
      <w:r>
        <w:rPr>
          <w:spacing w:val="-18"/>
        </w:rPr>
        <w:t xml:space="preserve"> </w:t>
      </w:r>
      <w:r>
        <w:rPr>
          <w:i/>
        </w:rPr>
        <w:t>б</w:t>
      </w:r>
      <w:r>
        <w:t>).</w:t>
      </w:r>
    </w:p>
    <w:p w:rsidR="0003048D" w:rsidRDefault="0003048D" w:rsidP="0003048D">
      <w:pPr>
        <w:pStyle w:val="a3"/>
        <w:spacing w:line="242" w:lineRule="auto"/>
        <w:ind w:right="115" w:firstLine="709"/>
        <w:jc w:val="both"/>
      </w:pPr>
      <w:r>
        <w:t xml:space="preserve">Экспозиционная доза рентгеновского излучения </w:t>
      </w:r>
      <w:r>
        <w:rPr>
          <w:i/>
        </w:rPr>
        <w:t xml:space="preserve">Х </w:t>
      </w:r>
      <w:r>
        <w:t>пропорцио-</w:t>
      </w:r>
      <w:r>
        <w:rPr>
          <w:spacing w:val="1"/>
        </w:rPr>
        <w:t xml:space="preserve"> </w:t>
      </w:r>
      <w:r>
        <w:t>нальна</w:t>
      </w:r>
      <w:r>
        <w:rPr>
          <w:spacing w:val="-1"/>
        </w:rPr>
        <w:t xml:space="preserve"> </w:t>
      </w:r>
      <w:r>
        <w:t>току</w:t>
      </w:r>
      <w:r>
        <w:rPr>
          <w:spacing w:val="-1"/>
        </w:rPr>
        <w:t xml:space="preserve"> </w:t>
      </w:r>
      <w:r>
        <w:t>трубки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 xml:space="preserve">просвечивания </w:t>
      </w:r>
      <w:r>
        <w:rPr>
          <w:i/>
        </w:rPr>
        <w:t>t</w:t>
      </w:r>
      <w:r>
        <w:t>:</w:t>
      </w:r>
    </w:p>
    <w:p w:rsidR="0003048D" w:rsidRDefault="0003048D" w:rsidP="0003048D">
      <w:pPr>
        <w:tabs>
          <w:tab w:val="left" w:pos="8609"/>
        </w:tabs>
        <w:spacing w:before="110"/>
        <w:ind w:left="4265"/>
        <w:jc w:val="both"/>
        <w:rPr>
          <w:sz w:val="30"/>
        </w:rPr>
      </w:pPr>
      <w:r>
        <w:rPr>
          <w:i/>
          <w:sz w:val="30"/>
        </w:rPr>
        <w:t>Х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= it.</w:t>
      </w:r>
      <w:r>
        <w:rPr>
          <w:i/>
          <w:sz w:val="30"/>
        </w:rPr>
        <w:tab/>
      </w:r>
      <w:r>
        <w:rPr>
          <w:sz w:val="30"/>
        </w:rPr>
        <w:t>(4.5)</w:t>
      </w:r>
    </w:p>
    <w:p w:rsidR="0003048D" w:rsidRDefault="0003048D" w:rsidP="0003048D">
      <w:pPr>
        <w:jc w:val="both"/>
        <w:rPr>
          <w:sz w:val="30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/>
        <w:ind w:right="113" w:firstLine="709"/>
        <w:jc w:val="both"/>
      </w:pPr>
      <w:r>
        <w:lastRenderedPageBreak/>
        <w:t>Для рентгеновской трубки ее КПД пропорционален анодному</w:t>
      </w:r>
      <w:r>
        <w:rPr>
          <w:spacing w:val="1"/>
        </w:rPr>
        <w:t xml:space="preserve"> </w:t>
      </w:r>
      <w:r>
        <w:t xml:space="preserve">напряжению </w:t>
      </w:r>
      <w:r>
        <w:rPr>
          <w:i/>
        </w:rPr>
        <w:t xml:space="preserve">U </w:t>
      </w:r>
      <w:r>
        <w:t>и в зависимости от него составляет 1...2 % от полной</w:t>
      </w:r>
      <w:r>
        <w:rPr>
          <w:spacing w:val="1"/>
        </w:rPr>
        <w:t xml:space="preserve"> </w:t>
      </w:r>
      <w:r>
        <w:t>энергии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электронов, тормозящихся на</w:t>
      </w:r>
      <w:r>
        <w:rPr>
          <w:spacing w:val="-2"/>
        </w:rPr>
        <w:t xml:space="preserve"> </w:t>
      </w:r>
      <w:r>
        <w:t>аноде.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10"/>
        <w:ind w:left="0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6E4056C7" wp14:editId="354E0B7A">
            <wp:simplePos x="0" y="0"/>
            <wp:positionH relativeFrom="page">
              <wp:posOffset>2220338</wp:posOffset>
            </wp:positionH>
            <wp:positionV relativeFrom="paragraph">
              <wp:posOffset>155722</wp:posOffset>
            </wp:positionV>
            <wp:extent cx="3140554" cy="1352169"/>
            <wp:effectExtent l="0" t="0" r="0" b="0"/>
            <wp:wrapTopAndBottom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554" cy="1352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48D" w:rsidRDefault="0003048D" w:rsidP="0003048D">
      <w:pPr>
        <w:tabs>
          <w:tab w:val="left" w:pos="2416"/>
        </w:tabs>
        <w:spacing w:before="45"/>
        <w:ind w:right="16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03048D" w:rsidRDefault="0003048D" w:rsidP="0003048D">
      <w:pPr>
        <w:pStyle w:val="a3"/>
        <w:spacing w:before="11"/>
        <w:ind w:left="0"/>
        <w:rPr>
          <w:i/>
          <w:sz w:val="23"/>
        </w:rPr>
      </w:pPr>
    </w:p>
    <w:p w:rsidR="0003048D" w:rsidRDefault="0003048D" w:rsidP="0003048D">
      <w:pPr>
        <w:ind w:left="2284" w:right="2187"/>
        <w:jc w:val="both"/>
        <w:rPr>
          <w:sz w:val="26"/>
        </w:rPr>
      </w:pPr>
      <w:r>
        <w:rPr>
          <w:sz w:val="26"/>
        </w:rPr>
        <w:t>Рис. 4.4. Зависимость интенсивности рент-</w:t>
      </w:r>
      <w:r>
        <w:rPr>
          <w:spacing w:val="1"/>
          <w:sz w:val="26"/>
        </w:rPr>
        <w:t xml:space="preserve"> </w:t>
      </w:r>
      <w:r>
        <w:rPr>
          <w:sz w:val="26"/>
        </w:rPr>
        <w:t>геновского излучения от тока (</w:t>
      </w:r>
      <w:r>
        <w:rPr>
          <w:i/>
          <w:sz w:val="26"/>
        </w:rPr>
        <w:t>а</w:t>
      </w:r>
      <w:r>
        <w:rPr>
          <w:sz w:val="26"/>
        </w:rPr>
        <w:t>) и напря-</w:t>
      </w:r>
      <w:r>
        <w:rPr>
          <w:spacing w:val="1"/>
          <w:sz w:val="26"/>
        </w:rPr>
        <w:t xml:space="preserve"> </w:t>
      </w:r>
      <w:r>
        <w:rPr>
          <w:sz w:val="26"/>
        </w:rPr>
        <w:t>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б</w:t>
      </w:r>
      <w:r>
        <w:rPr>
          <w:sz w:val="26"/>
        </w:rPr>
        <w:t>):</w:t>
      </w:r>
    </w:p>
    <w:p w:rsidR="0003048D" w:rsidRDefault="0003048D" w:rsidP="0003048D">
      <w:pPr>
        <w:ind w:left="2284" w:right="2187"/>
        <w:jc w:val="both"/>
        <w:rPr>
          <w:sz w:val="24"/>
        </w:rPr>
      </w:pPr>
      <w:r>
        <w:rPr>
          <w:i/>
          <w:sz w:val="24"/>
        </w:rPr>
        <w:t xml:space="preserve">1 </w:t>
      </w:r>
      <w:r>
        <w:rPr>
          <w:sz w:val="24"/>
        </w:rPr>
        <w:t xml:space="preserve">– малый ток; </w:t>
      </w:r>
      <w:r>
        <w:rPr>
          <w:i/>
          <w:sz w:val="24"/>
        </w:rPr>
        <w:t xml:space="preserve">2 </w:t>
      </w:r>
      <w:r>
        <w:rPr>
          <w:sz w:val="24"/>
        </w:rPr>
        <w:t xml:space="preserve">– большой ток; </w:t>
      </w:r>
      <w:r>
        <w:rPr>
          <w:i/>
          <w:sz w:val="24"/>
        </w:rPr>
        <w:t xml:space="preserve">3 </w:t>
      </w:r>
      <w:r>
        <w:rPr>
          <w:sz w:val="24"/>
        </w:rPr>
        <w:t>– низкое на-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пряжение;</w:t>
      </w:r>
      <w:r>
        <w:rPr>
          <w:spacing w:val="-7"/>
          <w:sz w:val="24"/>
        </w:rPr>
        <w:t xml:space="preserve"> </w:t>
      </w:r>
      <w:r>
        <w:rPr>
          <w:i/>
          <w:spacing w:val="-4"/>
          <w:sz w:val="24"/>
        </w:rPr>
        <w:t>4</w:t>
      </w:r>
      <w:r>
        <w:rPr>
          <w:i/>
          <w:spacing w:val="-9"/>
          <w:sz w:val="24"/>
        </w:rPr>
        <w:t xml:space="preserve"> </w:t>
      </w:r>
      <w:r>
        <w:rPr>
          <w:spacing w:val="-4"/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высокое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ускоряющее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напряжение</w:t>
      </w:r>
    </w:p>
    <w:p w:rsidR="0003048D" w:rsidRDefault="0003048D" w:rsidP="0003048D">
      <w:pPr>
        <w:pStyle w:val="a3"/>
        <w:ind w:left="0"/>
        <w:rPr>
          <w:sz w:val="28"/>
        </w:rPr>
      </w:pPr>
    </w:p>
    <w:p w:rsidR="0003048D" w:rsidRDefault="0003048D" w:rsidP="0003048D">
      <w:pPr>
        <w:pStyle w:val="a3"/>
        <w:ind w:right="112" w:firstLine="709"/>
        <w:jc w:val="both"/>
      </w:pPr>
      <w:r>
        <w:t>Если рентгеновское излучение возникает в результате торможе-</w:t>
      </w:r>
      <w:r>
        <w:rPr>
          <w:spacing w:val="1"/>
        </w:rPr>
        <w:t xml:space="preserve"> </w:t>
      </w:r>
      <w:r>
        <w:t>ния быстролетящих электронов, то гамма-излучение – это результат</w:t>
      </w:r>
      <w:r>
        <w:rPr>
          <w:spacing w:val="1"/>
        </w:rPr>
        <w:t xml:space="preserve"> </w:t>
      </w:r>
      <w:r>
        <w:t>ядерных превращений,</w:t>
      </w:r>
      <w:r>
        <w:rPr>
          <w:spacing w:val="1"/>
        </w:rPr>
        <w:t xml:space="preserve"> </w:t>
      </w:r>
      <w:r>
        <w:t>возникающий</w:t>
      </w:r>
      <w:r>
        <w:rPr>
          <w:spacing w:val="1"/>
        </w:rPr>
        <w:t xml:space="preserve"> </w:t>
      </w:r>
      <w:r>
        <w:t>при переходе ядра из одного</w:t>
      </w:r>
      <w:r>
        <w:rPr>
          <w:spacing w:val="1"/>
        </w:rPr>
        <w:t xml:space="preserve"> </w:t>
      </w:r>
      <w:r>
        <w:t>энергетического</w:t>
      </w:r>
      <w:r>
        <w:rPr>
          <w:spacing w:val="28"/>
        </w:rPr>
        <w:t xml:space="preserve"> </w:t>
      </w:r>
      <w:r>
        <w:t>состояния</w:t>
      </w:r>
      <w:r>
        <w:rPr>
          <w:spacing w:val="101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другое.</w:t>
      </w:r>
      <w:r>
        <w:rPr>
          <w:spacing w:val="102"/>
        </w:rPr>
        <w:t xml:space="preserve"> </w:t>
      </w:r>
      <w:r>
        <w:t>Суть</w:t>
      </w:r>
      <w:r>
        <w:rPr>
          <w:spacing w:val="100"/>
        </w:rPr>
        <w:t xml:space="preserve"> </w:t>
      </w:r>
      <w:r>
        <w:t>процессов</w:t>
      </w:r>
      <w:r>
        <w:rPr>
          <w:spacing w:val="102"/>
        </w:rPr>
        <w:t xml:space="preserve"> </w:t>
      </w:r>
      <w:r>
        <w:t>заключается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следующем.</w:t>
      </w:r>
    </w:p>
    <w:p w:rsidR="0003048D" w:rsidRDefault="0003048D" w:rsidP="0003048D">
      <w:pPr>
        <w:pStyle w:val="a3"/>
        <w:ind w:right="115" w:firstLine="709"/>
        <w:jc w:val="both"/>
        <w:rPr>
          <w:i/>
        </w:rPr>
      </w:pPr>
      <w:r>
        <w:t>Химические элементы состоят из атомов, отличающихся друг от</w:t>
      </w:r>
      <w:r>
        <w:rPr>
          <w:spacing w:val="-72"/>
        </w:rPr>
        <w:t xml:space="preserve"> </w:t>
      </w:r>
      <w:r>
        <w:rPr>
          <w:spacing w:val="-1"/>
        </w:rPr>
        <w:t>друга</w:t>
      </w:r>
      <w:r>
        <w:rPr>
          <w:spacing w:val="-18"/>
        </w:rPr>
        <w:t xml:space="preserve"> </w:t>
      </w:r>
      <w:r>
        <w:rPr>
          <w:spacing w:val="-1"/>
        </w:rPr>
        <w:t>числом</w:t>
      </w:r>
      <w:r>
        <w:rPr>
          <w:spacing w:val="-17"/>
        </w:rPr>
        <w:t xml:space="preserve"> </w:t>
      </w:r>
      <w:r>
        <w:rPr>
          <w:spacing w:val="-1"/>
        </w:rPr>
        <w:t>нейтронов</w:t>
      </w:r>
      <w:r>
        <w:rPr>
          <w:spacing w:val="-16"/>
        </w:rPr>
        <w:t xml:space="preserve"> </w:t>
      </w:r>
      <w:r>
        <w:rPr>
          <w:i/>
          <w:spacing w:val="-1"/>
        </w:rPr>
        <w:t>N</w:t>
      </w:r>
      <w:r>
        <w:rPr>
          <w:i/>
          <w:spacing w:val="-1"/>
          <w:vertAlign w:val="subscript"/>
        </w:rPr>
        <w:t>H</w:t>
      </w:r>
      <w:r>
        <w:rPr>
          <w:i/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ядре.</w:t>
      </w:r>
      <w:r>
        <w:rPr>
          <w:spacing w:val="-16"/>
        </w:rPr>
        <w:t xml:space="preserve"> </w:t>
      </w:r>
      <w:r>
        <w:rPr>
          <w:spacing w:val="-1"/>
        </w:rPr>
        <w:t>Такие</w:t>
      </w:r>
      <w:r>
        <w:rPr>
          <w:spacing w:val="-18"/>
        </w:rPr>
        <w:t xml:space="preserve"> </w:t>
      </w:r>
      <w:r>
        <w:rPr>
          <w:spacing w:val="-1"/>
        </w:rPr>
        <w:t>атомы</w:t>
      </w:r>
      <w:r>
        <w:rPr>
          <w:spacing w:val="-18"/>
        </w:rPr>
        <w:t xml:space="preserve"> </w:t>
      </w:r>
      <w:r>
        <w:t>называют</w:t>
      </w:r>
      <w:r>
        <w:rPr>
          <w:spacing w:val="-16"/>
        </w:rPr>
        <w:t xml:space="preserve"> </w:t>
      </w:r>
      <w:r>
        <w:rPr>
          <w:i/>
        </w:rPr>
        <w:t>изотопами.</w:t>
      </w:r>
    </w:p>
    <w:p w:rsidR="0003048D" w:rsidRDefault="0003048D" w:rsidP="0003048D">
      <w:pPr>
        <w:pStyle w:val="a3"/>
        <w:ind w:right="112" w:firstLine="709"/>
        <w:jc w:val="both"/>
      </w:pPr>
      <w:r>
        <w:t>Атомы, ядра которых отличаются по составу, т. е. содержат раз-</w:t>
      </w:r>
      <w:r>
        <w:rPr>
          <w:spacing w:val="1"/>
        </w:rPr>
        <w:t xml:space="preserve"> </w:t>
      </w:r>
      <w:r>
        <w:t>личное число протонов или нейтронов либо тех и других одновре-</w:t>
      </w:r>
      <w:r>
        <w:rPr>
          <w:spacing w:val="1"/>
        </w:rPr>
        <w:t xml:space="preserve"> </w:t>
      </w:r>
      <w:r>
        <w:t>менно,</w:t>
      </w:r>
      <w:r>
        <w:rPr>
          <w:spacing w:val="28"/>
        </w:rPr>
        <w:t xml:space="preserve"> </w:t>
      </w:r>
      <w:r>
        <w:t>называют</w:t>
      </w:r>
      <w:r>
        <w:rPr>
          <w:spacing w:val="28"/>
        </w:rPr>
        <w:t xml:space="preserve"> </w:t>
      </w:r>
      <w:r>
        <w:rPr>
          <w:i/>
        </w:rPr>
        <w:t>нуклидами.</w:t>
      </w:r>
      <w:r>
        <w:rPr>
          <w:i/>
          <w:spacing w:val="29"/>
        </w:rPr>
        <w:t xml:space="preserve"> </w:t>
      </w:r>
      <w:r>
        <w:t>Таким</w:t>
      </w:r>
      <w:r>
        <w:rPr>
          <w:spacing w:val="28"/>
        </w:rPr>
        <w:t xml:space="preserve"> </w:t>
      </w:r>
      <w:r>
        <w:t>образом,</w:t>
      </w:r>
      <w:r>
        <w:rPr>
          <w:spacing w:val="29"/>
        </w:rPr>
        <w:t xml:space="preserve"> </w:t>
      </w:r>
      <w:r>
        <w:t>разные</w:t>
      </w:r>
      <w:r>
        <w:rPr>
          <w:spacing w:val="28"/>
        </w:rPr>
        <w:t xml:space="preserve"> </w:t>
      </w:r>
      <w:r>
        <w:t>изотопы</w:t>
      </w:r>
      <w:r>
        <w:rPr>
          <w:spacing w:val="29"/>
        </w:rPr>
        <w:t xml:space="preserve"> </w:t>
      </w:r>
      <w:r>
        <w:t>одного</w:t>
      </w:r>
      <w:r>
        <w:rPr>
          <w:spacing w:val="-73"/>
        </w:rPr>
        <w:t xml:space="preserve"> </w:t>
      </w:r>
      <w:r>
        <w:t>и того же химического элемента являются нуклидами, отличающими-</w:t>
      </w:r>
      <w:r>
        <w:rPr>
          <w:spacing w:val="1"/>
        </w:rPr>
        <w:t xml:space="preserve"> </w:t>
      </w:r>
      <w:r>
        <w:t>ся</w:t>
      </w:r>
      <w:r>
        <w:rPr>
          <w:spacing w:val="-1"/>
        </w:rPr>
        <w:t xml:space="preserve"> </w:t>
      </w:r>
      <w:r>
        <w:t>только числом</w:t>
      </w:r>
      <w:r>
        <w:rPr>
          <w:spacing w:val="-2"/>
        </w:rPr>
        <w:t xml:space="preserve"> </w:t>
      </w:r>
      <w:r>
        <w:t>нейтронов.</w:t>
      </w:r>
    </w:p>
    <w:p w:rsidR="0003048D" w:rsidRDefault="0003048D" w:rsidP="0003048D">
      <w:pPr>
        <w:pStyle w:val="a3"/>
        <w:ind w:right="112" w:firstLine="709"/>
        <w:jc w:val="both"/>
      </w:pPr>
      <w:r>
        <w:t>Между одноименно заряженными частицами ядра (протонами)</w:t>
      </w:r>
      <w:r>
        <w:rPr>
          <w:spacing w:val="1"/>
        </w:rPr>
        <w:t xml:space="preserve"> </w:t>
      </w:r>
      <w:r>
        <w:t>действуют силы электростатического отталкивания. С увеличением</w:t>
      </w:r>
      <w:r>
        <w:rPr>
          <w:spacing w:val="1"/>
        </w:rPr>
        <w:t xml:space="preserve"> </w:t>
      </w:r>
      <w:r>
        <w:t>атомного номера элемента (числа протонов в ядре) электростатиче-</w:t>
      </w:r>
      <w:r>
        <w:rPr>
          <w:spacing w:val="1"/>
        </w:rPr>
        <w:t xml:space="preserve"> </w:t>
      </w:r>
      <w:r>
        <w:t>ские силы отталкивания действуют все сильнее. У тяжелых элементов</w:t>
      </w:r>
      <w:r>
        <w:rPr>
          <w:spacing w:val="-72"/>
        </w:rPr>
        <w:t xml:space="preserve"> </w:t>
      </w:r>
      <w:r>
        <w:t>(с</w:t>
      </w:r>
      <w:r>
        <w:rPr>
          <w:spacing w:val="62"/>
        </w:rPr>
        <w:t xml:space="preserve"> </w:t>
      </w:r>
      <w:r>
        <w:t>Z</w:t>
      </w:r>
      <w:r>
        <w:rPr>
          <w:spacing w:val="63"/>
        </w:rPr>
        <w:t xml:space="preserve"> </w:t>
      </w:r>
      <w:r>
        <w:t>&gt;</w:t>
      </w:r>
      <w:r>
        <w:rPr>
          <w:spacing w:val="63"/>
        </w:rPr>
        <w:t xml:space="preserve"> </w:t>
      </w:r>
      <w:r>
        <w:t>82)</w:t>
      </w:r>
      <w:r>
        <w:rPr>
          <w:spacing w:val="62"/>
        </w:rPr>
        <w:t xml:space="preserve"> </w:t>
      </w:r>
      <w:r>
        <w:t>ядерные</w:t>
      </w:r>
      <w:r>
        <w:rPr>
          <w:spacing w:val="63"/>
        </w:rPr>
        <w:t xml:space="preserve"> </w:t>
      </w:r>
      <w:r>
        <w:t>силы</w:t>
      </w:r>
      <w:r>
        <w:rPr>
          <w:spacing w:val="62"/>
        </w:rPr>
        <w:t xml:space="preserve"> </w:t>
      </w:r>
      <w:r>
        <w:t>уже</w:t>
      </w:r>
      <w:r>
        <w:rPr>
          <w:spacing w:val="63"/>
        </w:rPr>
        <w:t xml:space="preserve"> </w:t>
      </w:r>
      <w:r>
        <w:t>не</w:t>
      </w:r>
      <w:r>
        <w:rPr>
          <w:spacing w:val="63"/>
        </w:rPr>
        <w:t xml:space="preserve"> </w:t>
      </w:r>
      <w:r>
        <w:t>могут</w:t>
      </w:r>
      <w:r>
        <w:rPr>
          <w:spacing w:val="62"/>
        </w:rPr>
        <w:t xml:space="preserve"> </w:t>
      </w:r>
      <w:r>
        <w:t>обеспечивать</w:t>
      </w:r>
      <w:r>
        <w:rPr>
          <w:spacing w:val="63"/>
        </w:rPr>
        <w:t xml:space="preserve"> </w:t>
      </w:r>
      <w:r>
        <w:t>устойчивость</w:t>
      </w:r>
      <w:r>
        <w:rPr>
          <w:spacing w:val="-73"/>
        </w:rPr>
        <w:t xml:space="preserve"> </w:t>
      </w:r>
      <w:r>
        <w:t>ядер,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самопроизвольное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неустойчивых</w:t>
      </w:r>
      <w:r>
        <w:rPr>
          <w:spacing w:val="1"/>
        </w:rPr>
        <w:t xml:space="preserve"> </w:t>
      </w:r>
      <w:r>
        <w:t>изотопов в более устойчивые (обычно в изотопы другого элемента).</w:t>
      </w:r>
      <w:r>
        <w:rPr>
          <w:spacing w:val="1"/>
        </w:rPr>
        <w:t xml:space="preserve"> </w:t>
      </w:r>
      <w:r>
        <w:t xml:space="preserve">Это явление называют </w:t>
      </w:r>
      <w:r>
        <w:rPr>
          <w:i/>
        </w:rPr>
        <w:t xml:space="preserve">радиоактивностью, </w:t>
      </w:r>
      <w:r>
        <w:t xml:space="preserve">или </w:t>
      </w:r>
      <w:r>
        <w:rPr>
          <w:i/>
        </w:rPr>
        <w:t>радиоактивным рас-</w:t>
      </w:r>
      <w:r>
        <w:rPr>
          <w:i/>
          <w:spacing w:val="1"/>
        </w:rPr>
        <w:t xml:space="preserve"> </w:t>
      </w:r>
      <w:r>
        <w:rPr>
          <w:i/>
        </w:rPr>
        <w:t>падом.</w:t>
      </w:r>
      <w:r>
        <w:rPr>
          <w:i/>
          <w:spacing w:val="1"/>
        </w:rPr>
        <w:t xml:space="preserve"> </w:t>
      </w:r>
      <w:r>
        <w:t>Радиоактивный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ядер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испусканием</w:t>
      </w:r>
      <w:r>
        <w:rPr>
          <w:spacing w:val="1"/>
        </w:rPr>
        <w:t xml:space="preserve"> </w:t>
      </w:r>
      <w:r>
        <w:t>альфа- и бета-частиц (альфа- и бета-излучением) и квантов гамма-</w:t>
      </w:r>
      <w:r>
        <w:rPr>
          <w:spacing w:val="1"/>
        </w:rPr>
        <w:t xml:space="preserve"> </w:t>
      </w:r>
      <w:r>
        <w:t>излучения.</w:t>
      </w:r>
    </w:p>
    <w:p w:rsidR="0003048D" w:rsidRDefault="0003048D" w:rsidP="0003048D">
      <w:pPr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9" w:lineRule="auto"/>
        <w:ind w:right="112" w:firstLine="709"/>
        <w:jc w:val="both"/>
      </w:pPr>
      <w:r>
        <w:lastRenderedPageBreak/>
        <w:t>Альфа-частицы представляют собой ядра гелия, состоящие из</w:t>
      </w:r>
      <w:r>
        <w:rPr>
          <w:spacing w:val="1"/>
        </w:rPr>
        <w:t xml:space="preserve"> </w:t>
      </w:r>
      <w:r>
        <w:t>двух протонов и двух нейтронов. Они несут положительный заряд,</w:t>
      </w:r>
      <w:r>
        <w:rPr>
          <w:spacing w:val="1"/>
        </w:rPr>
        <w:t xml:space="preserve"> </w:t>
      </w:r>
      <w:r>
        <w:t>равный 2 ед. заряда, отклоняются в магнитном и электрическом по-</w:t>
      </w:r>
      <w:r>
        <w:rPr>
          <w:spacing w:val="1"/>
        </w:rPr>
        <w:t xml:space="preserve"> </w:t>
      </w:r>
      <w:r>
        <w:t>лях.</w:t>
      </w:r>
      <w:r>
        <w:rPr>
          <w:spacing w:val="18"/>
        </w:rPr>
        <w:t xml:space="preserve"> </w:t>
      </w:r>
      <w:r>
        <w:t>Пробег</w:t>
      </w:r>
      <w:r>
        <w:rPr>
          <w:spacing w:val="19"/>
        </w:rPr>
        <w:t xml:space="preserve"> </w:t>
      </w:r>
      <w:r>
        <w:t>альфа-частиц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веществе</w:t>
      </w:r>
      <w:r>
        <w:rPr>
          <w:spacing w:val="19"/>
        </w:rPr>
        <w:t xml:space="preserve"> </w:t>
      </w:r>
      <w:r>
        <w:t>мал,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воздухе</w:t>
      </w:r>
      <w:r>
        <w:rPr>
          <w:spacing w:val="20"/>
        </w:rPr>
        <w:t xml:space="preserve"> </w:t>
      </w:r>
      <w:r>
        <w:t>достигает</w:t>
      </w:r>
      <w:r>
        <w:rPr>
          <w:spacing w:val="18"/>
        </w:rPr>
        <w:t xml:space="preserve"> </w:t>
      </w:r>
      <w:r>
        <w:t>11</w:t>
      </w:r>
      <w:r>
        <w:rPr>
          <w:spacing w:val="19"/>
        </w:rPr>
        <w:t xml:space="preserve"> </w:t>
      </w:r>
      <w:r>
        <w:t>см,</w:t>
      </w:r>
      <w:r>
        <w:rPr>
          <w:spacing w:val="-72"/>
        </w:rPr>
        <w:t xml:space="preserve"> </w:t>
      </w:r>
      <w:r>
        <w:t>в биологической ткани – 0,1 мм; они полностью поглощаются слоем</w:t>
      </w:r>
      <w:r>
        <w:rPr>
          <w:spacing w:val="1"/>
        </w:rPr>
        <w:t xml:space="preserve"> </w:t>
      </w:r>
      <w:r>
        <w:t>алюминия, равным</w:t>
      </w:r>
      <w:r>
        <w:rPr>
          <w:spacing w:val="1"/>
        </w:rPr>
        <w:t xml:space="preserve"> </w:t>
      </w:r>
      <w:r>
        <w:t>0,01 мм.</w:t>
      </w:r>
    </w:p>
    <w:p w:rsidR="0003048D" w:rsidRDefault="0003048D" w:rsidP="0003048D">
      <w:pPr>
        <w:pStyle w:val="a3"/>
        <w:spacing w:before="3" w:line="249" w:lineRule="auto"/>
        <w:ind w:right="112" w:firstLine="709"/>
        <w:jc w:val="both"/>
      </w:pPr>
      <w:r>
        <w:t>Бета-частицы – это электроны, которые обладают разной энер-</w:t>
      </w:r>
      <w:r>
        <w:rPr>
          <w:spacing w:val="1"/>
        </w:rPr>
        <w:t xml:space="preserve"> </w:t>
      </w:r>
      <w:r>
        <w:t>гией</w:t>
      </w:r>
      <w:r>
        <w:rPr>
          <w:spacing w:val="1"/>
        </w:rPr>
        <w:t xml:space="preserve"> </w:t>
      </w:r>
      <w:r>
        <w:t>(от</w:t>
      </w:r>
      <w:r>
        <w:rPr>
          <w:spacing w:val="75"/>
        </w:rPr>
        <w:t xml:space="preserve"> </w:t>
      </w:r>
      <w:r>
        <w:t>нуля</w:t>
      </w:r>
      <w:r>
        <w:rPr>
          <w:spacing w:val="75"/>
        </w:rPr>
        <w:t xml:space="preserve"> </w:t>
      </w:r>
      <w:r>
        <w:t>до</w:t>
      </w:r>
      <w:r>
        <w:rPr>
          <w:spacing w:val="75"/>
        </w:rPr>
        <w:t xml:space="preserve"> </w:t>
      </w:r>
      <w:r>
        <w:t>максимума)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излучают</w:t>
      </w:r>
      <w:r>
        <w:rPr>
          <w:spacing w:val="75"/>
        </w:rPr>
        <w:t xml:space="preserve"> </w:t>
      </w:r>
      <w:r>
        <w:t>непрерывный</w:t>
      </w:r>
      <w:r>
        <w:rPr>
          <w:spacing w:val="75"/>
        </w:rPr>
        <w:t xml:space="preserve"> </w:t>
      </w:r>
      <w:r>
        <w:t>спектр.</w:t>
      </w:r>
      <w:r>
        <w:rPr>
          <w:spacing w:val="1"/>
        </w:rPr>
        <w:t xml:space="preserve"> </w:t>
      </w:r>
      <w:r>
        <w:t>Под действием магнитного и электрического полей они отклоняются</w:t>
      </w:r>
      <w:r>
        <w:rPr>
          <w:spacing w:val="1"/>
        </w:rPr>
        <w:t xml:space="preserve"> </w:t>
      </w:r>
      <w:r>
        <w:t>от прямолинейного направления (пробег их в воздухе достигает 10 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10...12</w:t>
      </w:r>
      <w:r>
        <w:rPr>
          <w:spacing w:val="1"/>
        </w:rPr>
        <w:t xml:space="preserve"> </w:t>
      </w:r>
      <w:r>
        <w:t>мм)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поглощаются</w:t>
      </w:r>
      <w:r>
        <w:rPr>
          <w:spacing w:val="1"/>
        </w:rPr>
        <w:t xml:space="preserve"> </w:t>
      </w:r>
      <w:r>
        <w:t>6-миллиметровым листом из алюминиевого сплава или слоем свинца</w:t>
      </w:r>
      <w:r>
        <w:rPr>
          <w:spacing w:val="1"/>
        </w:rPr>
        <w:t xml:space="preserve"> </w:t>
      </w:r>
      <w:r>
        <w:t>толщиной</w:t>
      </w:r>
      <w:r>
        <w:rPr>
          <w:spacing w:val="-1"/>
        </w:rPr>
        <w:t xml:space="preserve"> </w:t>
      </w:r>
      <w:r>
        <w:t>1 мм.</w:t>
      </w:r>
    </w:p>
    <w:p w:rsidR="0003048D" w:rsidRDefault="0003048D" w:rsidP="0003048D">
      <w:pPr>
        <w:pStyle w:val="a3"/>
        <w:spacing w:before="5" w:line="249" w:lineRule="auto"/>
        <w:ind w:right="112" w:firstLine="709"/>
        <w:jc w:val="both"/>
      </w:pPr>
      <w:r>
        <w:t xml:space="preserve">Гамма-излучение представляет собой фотонное излучение с </w:t>
      </w:r>
      <w:r>
        <w:rPr>
          <w:i/>
        </w:rPr>
        <w:t>ли-</w:t>
      </w:r>
      <w:r>
        <w:rPr>
          <w:i/>
          <w:spacing w:val="1"/>
        </w:rPr>
        <w:t xml:space="preserve"> </w:t>
      </w:r>
      <w:r>
        <w:rPr>
          <w:i/>
        </w:rPr>
        <w:t xml:space="preserve">нейчатым </w:t>
      </w:r>
      <w:r>
        <w:t>спектром с очень короткой длиной волны (~ 0,1 нм) и без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Магнитным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электрическим</w:t>
      </w:r>
      <w:r>
        <w:rPr>
          <w:spacing w:val="1"/>
        </w:rPr>
        <w:t xml:space="preserve"> </w:t>
      </w:r>
      <w:r>
        <w:t>полями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отклоняется.</w:t>
      </w:r>
      <w:r>
        <w:rPr>
          <w:spacing w:val="1"/>
        </w:rPr>
        <w:t xml:space="preserve"> </w:t>
      </w:r>
      <w:r>
        <w:t>Гамма-излучение может проникать через стальные изделия толщиной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500 мм.</w:t>
      </w:r>
    </w:p>
    <w:p w:rsidR="0003048D" w:rsidRDefault="0003048D" w:rsidP="0003048D">
      <w:pPr>
        <w:pStyle w:val="a3"/>
        <w:spacing w:before="2" w:line="249" w:lineRule="auto"/>
        <w:ind w:right="112" w:firstLine="709"/>
        <w:jc w:val="both"/>
      </w:pPr>
      <w:r>
        <w:t>В промышленности гамма-излучение получают с помощью ра-</w:t>
      </w:r>
      <w:r>
        <w:rPr>
          <w:spacing w:val="1"/>
        </w:rPr>
        <w:t xml:space="preserve"> </w:t>
      </w:r>
      <w:r>
        <w:t>диоизотопных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радиоактивный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изотопов кобальта, цезия, селена и др. Источник излучения является</w:t>
      </w:r>
      <w:r>
        <w:rPr>
          <w:spacing w:val="1"/>
        </w:rPr>
        <w:t xml:space="preserve"> </w:t>
      </w:r>
      <w:r>
        <w:t>основным элементом гамма-дефектоскопа. Конструктивно различают</w:t>
      </w:r>
      <w:r>
        <w:rPr>
          <w:spacing w:val="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гамма-дефектоскопов:</w:t>
      </w:r>
      <w:r>
        <w:rPr>
          <w:spacing w:val="-1"/>
        </w:rPr>
        <w:t xml:space="preserve"> </w:t>
      </w:r>
      <w:r>
        <w:t>шланговые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затворные.</w:t>
      </w:r>
    </w:p>
    <w:p w:rsidR="0003048D" w:rsidRDefault="0003048D" w:rsidP="0003048D">
      <w:pPr>
        <w:pStyle w:val="a3"/>
        <w:spacing w:before="3" w:line="249" w:lineRule="auto"/>
        <w:ind w:right="113" w:firstLine="709"/>
        <w:jc w:val="both"/>
      </w:pPr>
      <w:r>
        <w:t>В шланговых дефектоскопах ампула с радионуклидом находит-</w:t>
      </w:r>
      <w:r>
        <w:rPr>
          <w:spacing w:val="1"/>
        </w:rPr>
        <w:t xml:space="preserve"> </w:t>
      </w:r>
      <w:r>
        <w:t>ся внутри радиационной головки только во время проведения контро-</w:t>
      </w:r>
      <w:r>
        <w:rPr>
          <w:spacing w:val="1"/>
        </w:rPr>
        <w:t xml:space="preserve"> </w:t>
      </w:r>
      <w:r>
        <w:t>ля. После завершения работы ампулу перемещают в другой специ-</w:t>
      </w:r>
      <w:r>
        <w:rPr>
          <w:spacing w:val="1"/>
        </w:rPr>
        <w:t xml:space="preserve"> </w:t>
      </w:r>
      <w:r>
        <w:t>ально предназначенный для хранения радионуклидов контейнер по</w:t>
      </w:r>
      <w:r>
        <w:rPr>
          <w:spacing w:val="1"/>
        </w:rPr>
        <w:t xml:space="preserve"> </w:t>
      </w:r>
      <w:r>
        <w:t>ампулопроводу (шлангу). Дефектоскопы снабжаются набором источ-</w:t>
      </w:r>
      <w:r>
        <w:rPr>
          <w:spacing w:val="1"/>
        </w:rPr>
        <w:t xml:space="preserve"> </w:t>
      </w:r>
      <w:r>
        <w:t>ников с различными размерами активной части. Такие дефектоскопы</w:t>
      </w:r>
      <w:r>
        <w:rPr>
          <w:spacing w:val="1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универсальны.</w:t>
      </w:r>
    </w:p>
    <w:p w:rsidR="0003048D" w:rsidRDefault="0003048D" w:rsidP="0003048D">
      <w:pPr>
        <w:pStyle w:val="a3"/>
        <w:spacing w:before="4" w:line="249" w:lineRule="auto"/>
        <w:ind w:right="112" w:firstLine="709"/>
        <w:jc w:val="both"/>
      </w:pPr>
      <w:r>
        <w:t>В затворных дефектоскопах ампула находится внутри радиаци-</w:t>
      </w:r>
      <w:r>
        <w:rPr>
          <w:spacing w:val="1"/>
        </w:rPr>
        <w:t xml:space="preserve"> </w:t>
      </w:r>
      <w:r>
        <w:t>онной</w:t>
      </w:r>
      <w:r>
        <w:rPr>
          <w:spacing w:val="75"/>
        </w:rPr>
        <w:t xml:space="preserve"> </w:t>
      </w:r>
      <w:r>
        <w:t>головки   постоянно.   Включение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выключение</w:t>
      </w:r>
      <w:r>
        <w:rPr>
          <w:spacing w:val="75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 помощью специальной шторки (затвора). Затворные дефектоскопы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фронтального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панорамного</w:t>
      </w:r>
      <w:r>
        <w:rPr>
          <w:spacing w:val="1"/>
        </w:rPr>
        <w:t xml:space="preserve"> </w:t>
      </w:r>
      <w:r>
        <w:t>просвечивания.</w:t>
      </w:r>
      <w:r>
        <w:rPr>
          <w:spacing w:val="1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дефектоскопы</w:t>
      </w:r>
      <w:r>
        <w:rPr>
          <w:spacing w:val="-1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специализированными.</w:t>
      </w:r>
    </w:p>
    <w:p w:rsidR="0003048D" w:rsidRDefault="0003048D" w:rsidP="0003048D">
      <w:pPr>
        <w:pStyle w:val="a3"/>
        <w:spacing w:before="3" w:line="249" w:lineRule="auto"/>
        <w:ind w:right="112" w:firstLine="709"/>
        <w:jc w:val="both"/>
      </w:pPr>
      <w:r>
        <w:t>Гамма-дефектоскопы конструктивно просты, надежны и доста-</w:t>
      </w:r>
      <w:r>
        <w:rPr>
          <w:spacing w:val="1"/>
        </w:rPr>
        <w:t xml:space="preserve"> </w:t>
      </w:r>
      <w:r>
        <w:t>точно мобильны. В качестве защитных средств радиационных голо-</w:t>
      </w:r>
      <w:r>
        <w:rPr>
          <w:spacing w:val="1"/>
        </w:rPr>
        <w:t xml:space="preserve"> </w:t>
      </w:r>
      <w:r>
        <w:t>вок применяют материалы большой плотности: свинец, сплавы на ос-</w:t>
      </w:r>
      <w:r>
        <w:rPr>
          <w:spacing w:val="1"/>
        </w:rPr>
        <w:t xml:space="preserve"> </w:t>
      </w:r>
      <w:r>
        <w:t>нове</w:t>
      </w:r>
      <w:r>
        <w:rPr>
          <w:spacing w:val="-1"/>
        </w:rPr>
        <w:t xml:space="preserve"> </w:t>
      </w:r>
      <w:r>
        <w:t>вольфрама,</w:t>
      </w:r>
      <w:r>
        <w:rPr>
          <w:spacing w:val="-1"/>
        </w:rPr>
        <w:t xml:space="preserve"> </w:t>
      </w:r>
      <w:r>
        <w:t>обедненный</w:t>
      </w:r>
      <w:r>
        <w:rPr>
          <w:spacing w:val="1"/>
        </w:rPr>
        <w:t xml:space="preserve"> </w:t>
      </w:r>
      <w:r>
        <w:t>уран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комбинации.</w:t>
      </w:r>
    </w:p>
    <w:p w:rsidR="0003048D" w:rsidRDefault="0003048D" w:rsidP="0003048D">
      <w:pPr>
        <w:spacing w:line="249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52" w:lineRule="auto"/>
        <w:ind w:right="112" w:firstLine="709"/>
        <w:jc w:val="both"/>
      </w:pPr>
      <w:r>
        <w:lastRenderedPageBreak/>
        <w:t>Единицей измерения энергии ионизирующего излучения в Ме-</w:t>
      </w:r>
      <w:r>
        <w:rPr>
          <w:spacing w:val="1"/>
        </w:rPr>
        <w:t xml:space="preserve"> </w:t>
      </w:r>
      <w:r>
        <w:t>ждународной</w:t>
      </w:r>
      <w:r>
        <w:rPr>
          <w:spacing w:val="47"/>
        </w:rPr>
        <w:t xml:space="preserve"> </w:t>
      </w:r>
      <w:r>
        <w:t>системе</w:t>
      </w:r>
      <w:r>
        <w:rPr>
          <w:spacing w:val="47"/>
        </w:rPr>
        <w:t xml:space="preserve"> </w:t>
      </w:r>
      <w:r>
        <w:t>единиц</w:t>
      </w:r>
      <w:r>
        <w:rPr>
          <w:spacing w:val="48"/>
        </w:rPr>
        <w:t xml:space="preserve"> </w:t>
      </w:r>
      <w:r>
        <w:t>измерения</w:t>
      </w:r>
      <w:r>
        <w:rPr>
          <w:spacing w:val="47"/>
        </w:rPr>
        <w:t xml:space="preserve"> </w:t>
      </w:r>
      <w:r>
        <w:t>(СИ)</w:t>
      </w:r>
      <w:r>
        <w:rPr>
          <w:spacing w:val="47"/>
        </w:rPr>
        <w:t xml:space="preserve"> </w:t>
      </w:r>
      <w:r>
        <w:t>служит</w:t>
      </w:r>
      <w:r>
        <w:rPr>
          <w:spacing w:val="47"/>
        </w:rPr>
        <w:t xml:space="preserve"> </w:t>
      </w:r>
      <w:r>
        <w:t>джоуль</w:t>
      </w:r>
      <w:r>
        <w:rPr>
          <w:spacing w:val="47"/>
        </w:rPr>
        <w:t xml:space="preserve"> </w:t>
      </w:r>
      <w:r>
        <w:t>(Дж).</w:t>
      </w:r>
      <w:r>
        <w:rPr>
          <w:spacing w:val="-73"/>
        </w:rPr>
        <w:t xml:space="preserve"> </w:t>
      </w:r>
      <w:r>
        <w:t>1 Дж эквивалентен механической работе силы в 1 Н, перемещающей</w:t>
      </w:r>
      <w:r>
        <w:rPr>
          <w:spacing w:val="1"/>
        </w:rPr>
        <w:t xml:space="preserve"> </w:t>
      </w:r>
      <w:r>
        <w:t>тело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1 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направлении действия</w:t>
      </w:r>
      <w:r>
        <w:rPr>
          <w:spacing w:val="-1"/>
        </w:rPr>
        <w:t xml:space="preserve"> </w:t>
      </w:r>
      <w:r>
        <w:t>силы.</w:t>
      </w:r>
    </w:p>
    <w:p w:rsidR="0003048D" w:rsidRDefault="0003048D" w:rsidP="0003048D">
      <w:pPr>
        <w:pStyle w:val="a3"/>
        <w:spacing w:line="252" w:lineRule="auto"/>
        <w:ind w:right="112" w:firstLine="709"/>
        <w:jc w:val="both"/>
      </w:pPr>
      <w:r>
        <w:t>Часто</w:t>
      </w:r>
      <w:r>
        <w:rPr>
          <w:spacing w:val="75"/>
        </w:rPr>
        <w:t xml:space="preserve"> </w:t>
      </w:r>
      <w:r>
        <w:t>энергию</w:t>
      </w:r>
      <w:r>
        <w:rPr>
          <w:spacing w:val="75"/>
        </w:rPr>
        <w:t xml:space="preserve"> </w:t>
      </w:r>
      <w:r>
        <w:t>рентгеновского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гамма-излучений</w:t>
      </w:r>
      <w:r>
        <w:rPr>
          <w:spacing w:val="75"/>
        </w:rPr>
        <w:t xml:space="preserve"> </w:t>
      </w:r>
      <w:r>
        <w:t>выражают</w:t>
      </w:r>
      <w:r>
        <w:rPr>
          <w:spacing w:val="1"/>
        </w:rPr>
        <w:t xml:space="preserve"> </w:t>
      </w:r>
      <w:r>
        <w:t>в килоэлектро-вольтах (кэВ) или мегаэлектрон-вольтах (МэВ). Элек-</w:t>
      </w:r>
      <w:r>
        <w:rPr>
          <w:spacing w:val="1"/>
        </w:rPr>
        <w:t xml:space="preserve"> </w:t>
      </w:r>
      <w:r>
        <w:t>трон-вольт равен энергии, которую приобретает заряженная частица,</w:t>
      </w:r>
      <w:r>
        <w:rPr>
          <w:spacing w:val="1"/>
        </w:rPr>
        <w:t xml:space="preserve"> </w:t>
      </w:r>
      <w:r>
        <w:t>несущая один элементарный заряд (заряд электрона), при перемеще-</w:t>
      </w:r>
      <w:r>
        <w:rPr>
          <w:spacing w:val="1"/>
        </w:rPr>
        <w:t xml:space="preserve"> </w:t>
      </w:r>
      <w:r>
        <w:t>нии в электрическом поле между двумя точками с разностью потен-</w:t>
      </w:r>
      <w:r>
        <w:rPr>
          <w:spacing w:val="1"/>
        </w:rPr>
        <w:t xml:space="preserve"> </w:t>
      </w:r>
      <w:r>
        <w:t>циалов в</w:t>
      </w:r>
      <w:r>
        <w:rPr>
          <w:spacing w:val="-2"/>
        </w:rPr>
        <w:t xml:space="preserve"> </w:t>
      </w:r>
      <w:r>
        <w:t>1 В.</w:t>
      </w:r>
    </w:p>
    <w:p w:rsidR="0003048D" w:rsidRDefault="0003048D" w:rsidP="0003048D">
      <w:pPr>
        <w:pStyle w:val="a3"/>
        <w:spacing w:line="252" w:lineRule="auto"/>
        <w:ind w:right="113" w:firstLine="709"/>
        <w:jc w:val="both"/>
      </w:pPr>
      <w:r>
        <w:rPr>
          <w:i/>
        </w:rPr>
        <w:t xml:space="preserve">Активность радиоактивного изотопа </w:t>
      </w:r>
      <w:r>
        <w:t>в источнике (любом объ-</w:t>
      </w:r>
      <w:r>
        <w:rPr>
          <w:spacing w:val="1"/>
        </w:rPr>
        <w:t xml:space="preserve"> </w:t>
      </w:r>
      <w:r>
        <w:t>екте, содержащем какое-либо количество радиоактивного вещества)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числом</w:t>
      </w:r>
      <w:r>
        <w:rPr>
          <w:spacing w:val="1"/>
        </w:rPr>
        <w:t xml:space="preserve"> </w:t>
      </w:r>
      <w:r>
        <w:t>атомов,</w:t>
      </w:r>
      <w:r>
        <w:rPr>
          <w:spacing w:val="1"/>
        </w:rPr>
        <w:t xml:space="preserve"> </w:t>
      </w:r>
      <w:r>
        <w:t>распадающихся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Активность радиоактивного изотопа равна произведению постоянной</w:t>
      </w:r>
      <w:r>
        <w:rPr>
          <w:spacing w:val="1"/>
        </w:rPr>
        <w:t xml:space="preserve"> </w:t>
      </w:r>
      <w:r>
        <w:t>распада</w:t>
      </w:r>
      <w:r>
        <w:rPr>
          <w:spacing w:val="-4"/>
        </w:rPr>
        <w:t xml:space="preserve"> </w:t>
      </w:r>
      <w:r>
        <w:rPr>
          <w:i/>
        </w:rPr>
        <w:t>w</w:t>
      </w:r>
      <w:r>
        <w:rPr>
          <w:i/>
          <w:vertAlign w:val="subscript"/>
        </w:rPr>
        <w:t>р</w:t>
      </w:r>
      <w:r>
        <w:rPr>
          <w:i/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радиоактивных</w:t>
      </w:r>
      <w:r>
        <w:rPr>
          <w:spacing w:val="-2"/>
        </w:rPr>
        <w:t xml:space="preserve"> </w:t>
      </w:r>
      <w:r>
        <w:t>атомов</w:t>
      </w:r>
      <w:r>
        <w:rPr>
          <w:spacing w:val="-3"/>
        </w:rPr>
        <w:t xml:space="preserve"> </w:t>
      </w:r>
      <w:r>
        <w:t>(</w:t>
      </w:r>
      <w:r>
        <w:rPr>
          <w:i/>
        </w:rPr>
        <w:t>N</w:t>
      </w:r>
      <w:r>
        <w:t>):</w:t>
      </w:r>
      <w:r>
        <w:rPr>
          <w:spacing w:val="-2"/>
        </w:rPr>
        <w:t xml:space="preserve"> </w:t>
      </w:r>
      <w:r>
        <w:rPr>
          <w:i/>
        </w:rPr>
        <w:t>A</w:t>
      </w:r>
      <w:r>
        <w:rPr>
          <w:i/>
          <w:spacing w:val="-3"/>
        </w:rPr>
        <w:t xml:space="preserve"> </w:t>
      </w:r>
      <w:r>
        <w:t>=</w:t>
      </w:r>
      <w:r>
        <w:rPr>
          <w:spacing w:val="-3"/>
        </w:rPr>
        <w:t xml:space="preserve"> </w:t>
      </w:r>
      <w:r>
        <w:rPr>
          <w:i/>
        </w:rPr>
        <w:t>w</w:t>
      </w:r>
      <w:r>
        <w:rPr>
          <w:i/>
          <w:vertAlign w:val="subscript"/>
        </w:rPr>
        <w:t>р</w:t>
      </w:r>
      <w:r>
        <w:rPr>
          <w:i/>
          <w:spacing w:val="-3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rPr>
          <w:i/>
        </w:rPr>
        <w:t>N</w:t>
      </w:r>
      <w:r>
        <w:t>.</w:t>
      </w:r>
    </w:p>
    <w:p w:rsidR="0003048D" w:rsidRDefault="0003048D" w:rsidP="0003048D">
      <w:pPr>
        <w:pStyle w:val="a3"/>
        <w:spacing w:line="252" w:lineRule="auto"/>
        <w:ind w:right="114" w:firstLine="709"/>
        <w:jc w:val="both"/>
      </w:pPr>
      <w:r>
        <w:t>Активность</w:t>
      </w:r>
      <w:r>
        <w:rPr>
          <w:spacing w:val="20"/>
        </w:rPr>
        <w:t xml:space="preserve"> </w:t>
      </w:r>
      <w:r>
        <w:t>изотопа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источнике</w:t>
      </w:r>
      <w:r>
        <w:rPr>
          <w:spacing w:val="20"/>
        </w:rPr>
        <w:t xml:space="preserve"> </w:t>
      </w:r>
      <w:r>
        <w:t>определяется</w:t>
      </w:r>
      <w:r>
        <w:rPr>
          <w:spacing w:val="20"/>
        </w:rPr>
        <w:t xml:space="preserve"> </w:t>
      </w:r>
      <w:r>
        <w:t>числом</w:t>
      </w:r>
      <w:r>
        <w:rPr>
          <w:spacing w:val="20"/>
        </w:rPr>
        <w:t xml:space="preserve"> </w:t>
      </w:r>
      <w:r>
        <w:t>распадов</w:t>
      </w:r>
      <w:r>
        <w:rPr>
          <w:spacing w:val="-72"/>
        </w:rPr>
        <w:t xml:space="preserve"> </w:t>
      </w:r>
      <w:r>
        <w:t>в секунду и в системе СИ измеряется в беккерелях (Бк). На практике</w:t>
      </w:r>
      <w:r>
        <w:rPr>
          <w:spacing w:val="1"/>
        </w:rPr>
        <w:t xml:space="preserve"> </w:t>
      </w:r>
      <w:r>
        <w:t>широко применяют внесистемную единицу активности – кюри (Ки).</w:t>
      </w:r>
      <w:r>
        <w:rPr>
          <w:spacing w:val="1"/>
        </w:rPr>
        <w:t xml:space="preserve"> </w:t>
      </w:r>
      <w:r>
        <w:t>Кюри – активность такого количества радиоактивного вещества, в ко-</w:t>
      </w:r>
      <w:r>
        <w:rPr>
          <w:spacing w:val="-72"/>
        </w:rPr>
        <w:t xml:space="preserve"> </w:t>
      </w:r>
      <w:r>
        <w:t>тором</w:t>
      </w:r>
      <w:r>
        <w:rPr>
          <w:spacing w:val="75"/>
        </w:rPr>
        <w:t xml:space="preserve"> </w:t>
      </w:r>
      <w:r>
        <w:t>происходит</w:t>
      </w:r>
      <w:r>
        <w:rPr>
          <w:spacing w:val="75"/>
        </w:rPr>
        <w:t xml:space="preserve"> </w:t>
      </w:r>
      <w:r>
        <w:t>3,7–10</w:t>
      </w:r>
      <w:r>
        <w:rPr>
          <w:vertAlign w:val="superscript"/>
        </w:rPr>
        <w:t>10</w:t>
      </w:r>
      <w:r>
        <w:rPr>
          <w:spacing w:val="75"/>
        </w:rPr>
        <w:t xml:space="preserve"> </w:t>
      </w:r>
      <w:r>
        <w:t>распадов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секунду.</w:t>
      </w:r>
      <w:r>
        <w:rPr>
          <w:spacing w:val="75"/>
        </w:rPr>
        <w:t xml:space="preserve"> </w:t>
      </w:r>
      <w:r>
        <w:t>Столько</w:t>
      </w:r>
      <w:r>
        <w:rPr>
          <w:spacing w:val="75"/>
        </w:rPr>
        <w:t xml:space="preserve"> </w:t>
      </w:r>
      <w:r>
        <w:t>распадов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секунду происходит в 1</w:t>
      </w:r>
      <w:r>
        <w:rPr>
          <w:spacing w:val="-2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радия.</w:t>
      </w:r>
    </w:p>
    <w:p w:rsidR="0003048D" w:rsidRDefault="0003048D" w:rsidP="0003048D">
      <w:pPr>
        <w:spacing w:line="252" w:lineRule="auto"/>
        <w:ind w:left="118" w:right="113" w:firstLine="709"/>
        <w:jc w:val="both"/>
        <w:rPr>
          <w:i/>
          <w:sz w:val="30"/>
        </w:rPr>
      </w:pPr>
      <w:r>
        <w:rPr>
          <w:sz w:val="30"/>
        </w:rPr>
        <w:t>Отношение</w:t>
      </w:r>
      <w:r>
        <w:rPr>
          <w:spacing w:val="46"/>
          <w:sz w:val="30"/>
        </w:rPr>
        <w:t xml:space="preserve"> </w:t>
      </w:r>
      <w:r>
        <w:rPr>
          <w:sz w:val="30"/>
        </w:rPr>
        <w:t>активности</w:t>
      </w:r>
      <w:r>
        <w:rPr>
          <w:spacing w:val="119"/>
          <w:sz w:val="30"/>
        </w:rPr>
        <w:t xml:space="preserve"> </w:t>
      </w:r>
      <w:r>
        <w:rPr>
          <w:sz w:val="30"/>
        </w:rPr>
        <w:t>изотопа</w:t>
      </w:r>
      <w:r>
        <w:rPr>
          <w:spacing w:val="119"/>
          <w:sz w:val="30"/>
        </w:rPr>
        <w:t xml:space="preserve"> </w:t>
      </w:r>
      <w:r>
        <w:rPr>
          <w:sz w:val="30"/>
        </w:rPr>
        <w:t>в</w:t>
      </w:r>
      <w:r>
        <w:rPr>
          <w:spacing w:val="119"/>
          <w:sz w:val="30"/>
        </w:rPr>
        <w:t xml:space="preserve"> </w:t>
      </w:r>
      <w:r>
        <w:rPr>
          <w:sz w:val="30"/>
        </w:rPr>
        <w:t>радиоактивном</w:t>
      </w:r>
      <w:r>
        <w:rPr>
          <w:spacing w:val="119"/>
          <w:sz w:val="30"/>
        </w:rPr>
        <w:t xml:space="preserve"> </w:t>
      </w:r>
      <w:r>
        <w:rPr>
          <w:sz w:val="30"/>
        </w:rPr>
        <w:t>источнике</w:t>
      </w:r>
      <w:r>
        <w:rPr>
          <w:spacing w:val="-73"/>
          <w:sz w:val="30"/>
        </w:rPr>
        <w:t xml:space="preserve"> </w:t>
      </w:r>
      <w:r>
        <w:rPr>
          <w:sz w:val="30"/>
        </w:rPr>
        <w:t xml:space="preserve">к массе или объему источника называют, соответственно, </w:t>
      </w:r>
      <w:r>
        <w:rPr>
          <w:i/>
          <w:sz w:val="30"/>
        </w:rPr>
        <w:t>удельной</w:t>
      </w:r>
      <w:r>
        <w:rPr>
          <w:i/>
          <w:spacing w:val="1"/>
          <w:sz w:val="30"/>
        </w:rPr>
        <w:t xml:space="preserve"> </w:t>
      </w:r>
      <w:r>
        <w:rPr>
          <w:sz w:val="30"/>
        </w:rPr>
        <w:t>или</w:t>
      </w:r>
      <w:r>
        <w:rPr>
          <w:spacing w:val="-1"/>
          <w:sz w:val="30"/>
        </w:rPr>
        <w:t xml:space="preserve"> </w:t>
      </w:r>
      <w:r>
        <w:rPr>
          <w:i/>
          <w:sz w:val="30"/>
        </w:rPr>
        <w:t>объемной активностью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изотопа.</w:t>
      </w:r>
    </w:p>
    <w:p w:rsidR="0003048D" w:rsidRDefault="0003048D" w:rsidP="0003048D">
      <w:pPr>
        <w:pStyle w:val="a3"/>
        <w:spacing w:line="252" w:lineRule="auto"/>
        <w:ind w:right="112" w:firstLine="709"/>
        <w:jc w:val="both"/>
      </w:pPr>
      <w:r>
        <w:t>Из определения активности следует, что чем больше радиоак-</w:t>
      </w:r>
      <w:r>
        <w:rPr>
          <w:spacing w:val="1"/>
        </w:rPr>
        <w:t xml:space="preserve"> </w:t>
      </w:r>
      <w:r>
        <w:t>тивного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источнике,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источника, и чем дольше период полураспада изотопа, тем больше</w:t>
      </w:r>
      <w:r>
        <w:rPr>
          <w:spacing w:val="1"/>
        </w:rPr>
        <w:t xml:space="preserve"> </w:t>
      </w:r>
      <w:r>
        <w:t>радиоактивного вещества необходимо брать для получения данной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 xml:space="preserve">стронцием </w:t>
      </w:r>
      <w:r>
        <w:rPr>
          <w:vertAlign w:val="superscript"/>
        </w:rPr>
        <w:t>90</w:t>
      </w:r>
      <w:r>
        <w:t>Sr, в котором находится &lt; 0,01 г радиоактивного вещест-</w:t>
      </w:r>
      <w:r>
        <w:rPr>
          <w:spacing w:val="1"/>
        </w:rPr>
        <w:t xml:space="preserve"> </w:t>
      </w:r>
      <w:r>
        <w:t>ва,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то</w:t>
      </w:r>
      <w:r>
        <w:rPr>
          <w:spacing w:val="75"/>
        </w:rPr>
        <w:t xml:space="preserve"> </w:t>
      </w:r>
      <w:r>
        <w:t>же</w:t>
      </w:r>
      <w:r>
        <w:rPr>
          <w:spacing w:val="75"/>
        </w:rPr>
        <w:t xml:space="preserve"> </w:t>
      </w:r>
      <w:r>
        <w:t>время</w:t>
      </w:r>
      <w:r>
        <w:rPr>
          <w:spacing w:val="75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получения</w:t>
      </w:r>
      <w:r>
        <w:rPr>
          <w:spacing w:val="75"/>
        </w:rPr>
        <w:t xml:space="preserve"> </w:t>
      </w:r>
      <w:r>
        <w:t>такой</w:t>
      </w:r>
      <w:r>
        <w:rPr>
          <w:spacing w:val="75"/>
        </w:rPr>
        <w:t xml:space="preserve"> </w:t>
      </w:r>
      <w:r>
        <w:t>же</w:t>
      </w:r>
      <w:r>
        <w:rPr>
          <w:spacing w:val="75"/>
        </w:rPr>
        <w:t xml:space="preserve"> </w:t>
      </w:r>
      <w:r>
        <w:t>активности</w:t>
      </w:r>
      <w:r>
        <w:rPr>
          <w:spacing w:val="75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ураном</w:t>
      </w:r>
      <w:r>
        <w:rPr>
          <w:spacing w:val="-2"/>
        </w:rPr>
        <w:t xml:space="preserve"> </w:t>
      </w:r>
      <w:r>
        <w:rPr>
          <w:vertAlign w:val="superscript"/>
        </w:rPr>
        <w:t>238</w:t>
      </w:r>
      <w:r>
        <w:t>U</w:t>
      </w:r>
      <w:r>
        <w:rPr>
          <w:spacing w:val="1"/>
        </w:rPr>
        <w:t xml:space="preserve"> </w:t>
      </w:r>
      <w:r>
        <w:t>потребовалось бы</w:t>
      </w:r>
      <w:r>
        <w:rPr>
          <w:spacing w:val="-1"/>
        </w:rPr>
        <w:t xml:space="preserve"> </w:t>
      </w:r>
      <w:r>
        <w:t>&gt; 1</w:t>
      </w:r>
      <w:r>
        <w:rPr>
          <w:spacing w:val="-3"/>
        </w:rPr>
        <w:t xml:space="preserve"> </w:t>
      </w:r>
      <w:r>
        <w:t>т природного</w:t>
      </w:r>
      <w:r>
        <w:rPr>
          <w:spacing w:val="-1"/>
        </w:rPr>
        <w:t xml:space="preserve"> </w:t>
      </w:r>
      <w:r>
        <w:t>урана.</w:t>
      </w:r>
    </w:p>
    <w:p w:rsidR="0003048D" w:rsidRDefault="0003048D" w:rsidP="0003048D">
      <w:pPr>
        <w:pStyle w:val="a3"/>
        <w:spacing w:line="252" w:lineRule="auto"/>
        <w:ind w:right="113" w:firstLine="709"/>
        <w:jc w:val="both"/>
      </w:pPr>
      <w:r>
        <w:rPr>
          <w:i/>
        </w:rPr>
        <w:t>Интенсивностью</w:t>
      </w:r>
      <w:r>
        <w:rPr>
          <w:i/>
          <w:spacing w:val="1"/>
        </w:rPr>
        <w:t xml:space="preserve"> </w:t>
      </w:r>
      <w:r>
        <w:rPr>
          <w:i/>
        </w:rPr>
        <w:t>ионизирующего</w:t>
      </w:r>
      <w:r>
        <w:rPr>
          <w:i/>
          <w:spacing w:val="1"/>
        </w:rPr>
        <w:t xml:space="preserve"> </w:t>
      </w:r>
      <w:r>
        <w:rPr>
          <w:i/>
        </w:rPr>
        <w:t>излучения</w:t>
      </w:r>
      <w:r>
        <w:rPr>
          <w:i/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плотностью</w:t>
      </w:r>
      <w:r>
        <w:rPr>
          <w:spacing w:val="1"/>
        </w:rPr>
        <w:t xml:space="preserve"> </w:t>
      </w:r>
      <w:r>
        <w:t>потока энергии) называют энергию излучения, падающую в единицу</w:t>
      </w:r>
      <w:r>
        <w:rPr>
          <w:spacing w:val="1"/>
        </w:rPr>
        <w:t xml:space="preserve"> </w:t>
      </w:r>
      <w:r>
        <w:t>времени</w:t>
      </w:r>
      <w:r>
        <w:rPr>
          <w:spacing w:val="76"/>
        </w:rPr>
        <w:t xml:space="preserve"> </w:t>
      </w:r>
      <w:r>
        <w:t>на   единицу   площади,   расположенной   перпендикулярно</w:t>
      </w:r>
      <w:r>
        <w:rPr>
          <w:spacing w:val="-7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направлению</w:t>
      </w:r>
      <w:r>
        <w:rPr>
          <w:spacing w:val="75"/>
        </w:rPr>
        <w:t xml:space="preserve"> </w:t>
      </w:r>
      <w:r>
        <w:t>излучения.</w:t>
      </w:r>
      <w:r>
        <w:rPr>
          <w:spacing w:val="75"/>
        </w:rPr>
        <w:t xml:space="preserve"> </w:t>
      </w:r>
      <w:r>
        <w:t>Служит</w:t>
      </w:r>
      <w:r>
        <w:rPr>
          <w:spacing w:val="75"/>
        </w:rPr>
        <w:t xml:space="preserve"> </w:t>
      </w:r>
      <w:r>
        <w:t>Вт/м</w:t>
      </w:r>
      <w:r>
        <w:rPr>
          <w:vertAlign w:val="superscript"/>
        </w:rPr>
        <w:t>2</w:t>
      </w:r>
      <w:r>
        <w:rPr>
          <w:spacing w:val="75"/>
        </w:rPr>
        <w:t xml:space="preserve"> </w:t>
      </w:r>
      <w:r>
        <w:t>единицей</w:t>
      </w:r>
      <w:r>
        <w:rPr>
          <w:spacing w:val="75"/>
        </w:rPr>
        <w:t xml:space="preserve"> </w:t>
      </w:r>
      <w:r>
        <w:t>интенсивности.</w:t>
      </w:r>
      <w:r>
        <w:rPr>
          <w:spacing w:val="-72"/>
        </w:rPr>
        <w:t xml:space="preserve"> </w:t>
      </w:r>
      <w:r>
        <w:t>1 Вт/м</w:t>
      </w:r>
      <w:r>
        <w:rPr>
          <w:vertAlign w:val="superscript"/>
        </w:rPr>
        <w:t>2</w:t>
      </w:r>
      <w:r>
        <w:t xml:space="preserve"> эквивалентен энергии излучения в 1 Дж, падающей на по-</w:t>
      </w:r>
      <w:r>
        <w:rPr>
          <w:spacing w:val="1"/>
        </w:rPr>
        <w:t xml:space="preserve"> </w:t>
      </w:r>
      <w:r>
        <w:t>верхность площадью</w:t>
      </w:r>
      <w:r>
        <w:rPr>
          <w:spacing w:val="1"/>
        </w:rPr>
        <w:t xml:space="preserve"> </w:t>
      </w:r>
      <w:r>
        <w:t>1 м</w:t>
      </w:r>
      <w:r>
        <w:rPr>
          <w:vertAlign w:val="superscript"/>
        </w:rPr>
        <w:t>2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1 с.</w:t>
      </w:r>
    </w:p>
    <w:p w:rsidR="0003048D" w:rsidRDefault="0003048D" w:rsidP="0003048D">
      <w:pPr>
        <w:spacing w:line="25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35" w:lineRule="auto"/>
        <w:ind w:right="112" w:firstLine="709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радиационной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рентгеновский</w:t>
      </w:r>
      <w:r>
        <w:rPr>
          <w:spacing w:val="1"/>
        </w:rPr>
        <w:t xml:space="preserve"> </w:t>
      </w:r>
      <w:r>
        <w:t>излучатель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гамма-</w:t>
      </w:r>
      <w:r>
        <w:rPr>
          <w:spacing w:val="1"/>
        </w:rPr>
        <w:t xml:space="preserve"> </w:t>
      </w:r>
      <w:r>
        <w:t>излучения за точечный источник, т. е. за такой источник излучения,</w:t>
      </w:r>
      <w:r>
        <w:rPr>
          <w:spacing w:val="1"/>
        </w:rPr>
        <w:t xml:space="preserve"> </w:t>
      </w:r>
      <w:r>
        <w:t>линейные размеры которого значительно меньше расстояния между</w:t>
      </w:r>
      <w:r>
        <w:rPr>
          <w:spacing w:val="1"/>
        </w:rPr>
        <w:t xml:space="preserve"> </w:t>
      </w:r>
      <w:r>
        <w:t>ними и местом регистрации излучения. В таком случае к источникам</w:t>
      </w:r>
      <w:r>
        <w:rPr>
          <w:spacing w:val="1"/>
        </w:rPr>
        <w:t xml:space="preserve"> </w:t>
      </w:r>
      <w:r>
        <w:t>рентгеновского и гамма-излучений применим закон, согласно кото-</w:t>
      </w:r>
      <w:r>
        <w:rPr>
          <w:spacing w:val="1"/>
        </w:rPr>
        <w:t xml:space="preserve"> </w:t>
      </w:r>
      <w:r>
        <w:t>рому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обратно</w:t>
      </w:r>
      <w:r>
        <w:rPr>
          <w:spacing w:val="1"/>
        </w:rPr>
        <w:t xml:space="preserve"> </w:t>
      </w:r>
      <w:r>
        <w:t>пропорциональна</w:t>
      </w:r>
      <w:r>
        <w:rPr>
          <w:spacing w:val="1"/>
        </w:rPr>
        <w:t xml:space="preserve"> </w:t>
      </w:r>
      <w:r>
        <w:t>квадрату</w:t>
      </w:r>
      <w:r>
        <w:rPr>
          <w:spacing w:val="-72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от источника.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Для оценки действия ионизирующего излучения в какой-либо</w:t>
      </w:r>
      <w:r>
        <w:rPr>
          <w:spacing w:val="1"/>
        </w:rPr>
        <w:t xml:space="preserve"> </w:t>
      </w:r>
      <w:r>
        <w:t>среде служат так называемые дозовые характеристики поля излуче-</w:t>
      </w:r>
      <w:r>
        <w:rPr>
          <w:spacing w:val="1"/>
        </w:rPr>
        <w:t xml:space="preserve"> </w:t>
      </w:r>
      <w:r>
        <w:t xml:space="preserve">ния. Одна из этих характеристик – </w:t>
      </w:r>
      <w:r>
        <w:rPr>
          <w:i/>
        </w:rPr>
        <w:t>поглощенная доза излучения D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представляет</w:t>
      </w:r>
      <w:r>
        <w:rPr>
          <w:spacing w:val="27"/>
        </w:rPr>
        <w:t xml:space="preserve"> </w:t>
      </w:r>
      <w:r>
        <w:t>собой</w:t>
      </w:r>
      <w:r>
        <w:rPr>
          <w:spacing w:val="28"/>
        </w:rPr>
        <w:t xml:space="preserve"> </w:t>
      </w:r>
      <w:r>
        <w:t>энергию</w:t>
      </w:r>
      <w:r>
        <w:rPr>
          <w:spacing w:val="29"/>
        </w:rPr>
        <w:t xml:space="preserve"> </w:t>
      </w:r>
      <w:r>
        <w:t>ионизирующего</w:t>
      </w:r>
      <w:r>
        <w:rPr>
          <w:spacing w:val="28"/>
        </w:rPr>
        <w:t xml:space="preserve"> </w:t>
      </w:r>
      <w:r>
        <w:t>излучения,</w:t>
      </w:r>
      <w:r>
        <w:rPr>
          <w:spacing w:val="29"/>
        </w:rPr>
        <w:t xml:space="preserve"> </w:t>
      </w:r>
      <w:r>
        <w:t>отнесенную</w:t>
      </w:r>
      <w:r>
        <w:rPr>
          <w:spacing w:val="-73"/>
        </w:rPr>
        <w:t xml:space="preserve"> </w:t>
      </w:r>
      <w:r>
        <w:t>к единице массы облучаемого вещества. Единицей поглощенной дозы</w:t>
      </w:r>
      <w:r>
        <w:rPr>
          <w:spacing w:val="-72"/>
        </w:rPr>
        <w:t xml:space="preserve"> </w:t>
      </w:r>
      <w:r>
        <w:t>является грэй (Гр). 1 Гр – это доза излучения, при которой облучен-</w:t>
      </w:r>
      <w:r>
        <w:rPr>
          <w:spacing w:val="1"/>
        </w:rPr>
        <w:t xml:space="preserve"> </w:t>
      </w:r>
      <w:r>
        <w:t>ному веществу массой 1 кг передается энергия ионизирующего излу-</w:t>
      </w:r>
      <w:r>
        <w:rPr>
          <w:spacing w:val="1"/>
        </w:rPr>
        <w:t xml:space="preserve"> </w:t>
      </w:r>
      <w:r>
        <w:t>чения в 1 Дж. Внесистемная единица поглощенной дозы – это радиан</w:t>
      </w:r>
      <w:r>
        <w:rPr>
          <w:spacing w:val="1"/>
        </w:rPr>
        <w:t xml:space="preserve"> </w:t>
      </w:r>
      <w:r>
        <w:t>(рад).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rPr>
          <w:i/>
        </w:rPr>
        <w:t>Мощностью</w:t>
      </w:r>
      <w:r>
        <w:rPr>
          <w:i/>
          <w:spacing w:val="1"/>
        </w:rPr>
        <w:t xml:space="preserve"> </w:t>
      </w:r>
      <w:r>
        <w:rPr>
          <w:i/>
        </w:rPr>
        <w:t>поглощенной</w:t>
      </w:r>
      <w:r>
        <w:rPr>
          <w:i/>
          <w:spacing w:val="75"/>
        </w:rPr>
        <w:t xml:space="preserve"> </w:t>
      </w:r>
      <w:r>
        <w:rPr>
          <w:i/>
        </w:rPr>
        <w:t>дозы</w:t>
      </w:r>
      <w:r>
        <w:rPr>
          <w:i/>
          <w:spacing w:val="75"/>
        </w:rPr>
        <w:t xml:space="preserve"> </w:t>
      </w:r>
      <w:r>
        <w:t>называют</w:t>
      </w:r>
      <w:r>
        <w:rPr>
          <w:spacing w:val="75"/>
        </w:rPr>
        <w:t xml:space="preserve"> </w:t>
      </w:r>
      <w:r>
        <w:t>дозу,</w:t>
      </w:r>
      <w:r>
        <w:rPr>
          <w:spacing w:val="75"/>
        </w:rPr>
        <w:t xml:space="preserve"> </w:t>
      </w:r>
      <w:r>
        <w:t>поглощенную</w:t>
      </w:r>
      <w:r>
        <w:rPr>
          <w:spacing w:val="-72"/>
        </w:rPr>
        <w:t xml:space="preserve"> </w:t>
      </w:r>
      <w:r>
        <w:t>в единицу времени. За единицу мощности поглощенной дозы любого</w:t>
      </w:r>
      <w:r>
        <w:rPr>
          <w:spacing w:val="1"/>
        </w:rPr>
        <w:t xml:space="preserve"> </w:t>
      </w:r>
      <w:r>
        <w:t>вида ионизирующего излучения принят Гр/с, внесистемная единица –</w:t>
      </w:r>
      <w:r>
        <w:rPr>
          <w:spacing w:val="1"/>
        </w:rPr>
        <w:t xml:space="preserve"> </w:t>
      </w:r>
      <w:r>
        <w:t>рад/с.</w:t>
      </w:r>
    </w:p>
    <w:p w:rsidR="0003048D" w:rsidRDefault="0003048D" w:rsidP="0003048D">
      <w:pPr>
        <w:pStyle w:val="a3"/>
        <w:spacing w:line="235" w:lineRule="auto"/>
        <w:ind w:right="106" w:firstLine="709"/>
        <w:jc w:val="both"/>
      </w:pPr>
      <w:r>
        <w:rPr>
          <w:i/>
        </w:rPr>
        <w:t>Эквивалентная</w:t>
      </w:r>
      <w:r>
        <w:rPr>
          <w:i/>
          <w:spacing w:val="1"/>
        </w:rPr>
        <w:t xml:space="preserve"> </w:t>
      </w:r>
      <w:r>
        <w:rPr>
          <w:i/>
        </w:rPr>
        <w:t>доза</w:t>
      </w:r>
      <w:r>
        <w:rPr>
          <w:i/>
          <w:spacing w:val="1"/>
        </w:rPr>
        <w:t xml:space="preserve"> </w:t>
      </w:r>
      <w:r>
        <w:rPr>
          <w:i/>
        </w:rPr>
        <w:t>излучения</w:t>
      </w:r>
      <w:r>
        <w:rPr>
          <w:i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воз-</w:t>
      </w:r>
      <w:r>
        <w:rPr>
          <w:spacing w:val="-72"/>
        </w:rPr>
        <w:t xml:space="preserve"> </w:t>
      </w:r>
      <w:r>
        <w:t>действие излучения на организм человека. Эквивалентная доза излу-</w:t>
      </w:r>
      <w:r>
        <w:rPr>
          <w:spacing w:val="1"/>
        </w:rPr>
        <w:t xml:space="preserve"> </w:t>
      </w:r>
      <w:r>
        <w:t xml:space="preserve">чения равна произведению поглощенной дозы </w:t>
      </w:r>
      <w:r>
        <w:rPr>
          <w:i/>
        </w:rPr>
        <w:t>D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t>излучения в биоло-</w:t>
      </w:r>
      <w:r>
        <w:rPr>
          <w:spacing w:val="1"/>
        </w:rPr>
        <w:t xml:space="preserve"> </w:t>
      </w:r>
      <w:r>
        <w:rPr>
          <w:spacing w:val="-3"/>
        </w:rPr>
        <w:t>гической</w:t>
      </w:r>
      <w:r>
        <w:rPr>
          <w:spacing w:val="-14"/>
        </w:rPr>
        <w:t xml:space="preserve"> </w:t>
      </w:r>
      <w:r>
        <w:rPr>
          <w:spacing w:val="-3"/>
        </w:rPr>
        <w:t>ткани</w:t>
      </w:r>
      <w:r>
        <w:rPr>
          <w:spacing w:val="-14"/>
        </w:rPr>
        <w:t xml:space="preserve"> </w:t>
      </w:r>
      <w:r>
        <w:rPr>
          <w:spacing w:val="-3"/>
        </w:rPr>
        <w:t>на</w:t>
      </w:r>
      <w:r>
        <w:rPr>
          <w:spacing w:val="-14"/>
        </w:rPr>
        <w:t xml:space="preserve"> </w:t>
      </w:r>
      <w:r>
        <w:rPr>
          <w:spacing w:val="-3"/>
        </w:rPr>
        <w:t>коэффициент</w:t>
      </w:r>
      <w:r>
        <w:rPr>
          <w:spacing w:val="-15"/>
        </w:rPr>
        <w:t xml:space="preserve"> </w:t>
      </w:r>
      <w:r>
        <w:rPr>
          <w:spacing w:val="-3"/>
        </w:rPr>
        <w:t>качества</w:t>
      </w:r>
      <w:r>
        <w:rPr>
          <w:spacing w:val="-14"/>
        </w:rPr>
        <w:t xml:space="preserve"> </w:t>
      </w:r>
      <w:r>
        <w:rPr>
          <w:i/>
          <w:spacing w:val="-2"/>
        </w:rPr>
        <w:t>K</w:t>
      </w:r>
      <w:r>
        <w:rPr>
          <w:i/>
          <w:spacing w:val="-14"/>
        </w:rPr>
        <w:t xml:space="preserve"> </w:t>
      </w:r>
      <w:r>
        <w:rPr>
          <w:spacing w:val="-2"/>
        </w:rPr>
        <w:t>этого</w:t>
      </w:r>
      <w:r>
        <w:rPr>
          <w:spacing w:val="-14"/>
        </w:rPr>
        <w:t xml:space="preserve"> </w:t>
      </w:r>
      <w:r>
        <w:rPr>
          <w:spacing w:val="-2"/>
        </w:rPr>
        <w:t>излучения:</w:t>
      </w:r>
      <w:r>
        <w:rPr>
          <w:spacing w:val="-14"/>
        </w:rPr>
        <w:t xml:space="preserve"> </w:t>
      </w:r>
      <w:r>
        <w:rPr>
          <w:i/>
          <w:spacing w:val="-2"/>
        </w:rPr>
        <w:t>D</w:t>
      </w:r>
      <w:r>
        <w:rPr>
          <w:i/>
          <w:spacing w:val="-2"/>
          <w:vertAlign w:val="subscript"/>
        </w:rPr>
        <w:t>3KB</w:t>
      </w:r>
      <w:r>
        <w:rPr>
          <w:i/>
          <w:spacing w:val="-14"/>
        </w:rPr>
        <w:t xml:space="preserve"> </w:t>
      </w:r>
      <w:r>
        <w:rPr>
          <w:spacing w:val="-2"/>
        </w:rPr>
        <w:t>=</w:t>
      </w:r>
      <w:r>
        <w:rPr>
          <w:spacing w:val="-14"/>
        </w:rPr>
        <w:t xml:space="preserve"> </w:t>
      </w:r>
      <w:r>
        <w:rPr>
          <w:i/>
          <w:spacing w:val="-2"/>
        </w:rPr>
        <w:t>KD</w:t>
      </w:r>
      <w:r>
        <w:rPr>
          <w:i/>
          <w:spacing w:val="-2"/>
          <w:vertAlign w:val="subscript"/>
        </w:rPr>
        <w:t>n</w:t>
      </w:r>
      <w:r>
        <w:rPr>
          <w:spacing w:val="-2"/>
        </w:rPr>
        <w:t>.</w:t>
      </w:r>
      <w:r>
        <w:rPr>
          <w:spacing w:val="-73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i/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ионизирующего излучения по ожидаемому биологическому эффекту.</w:t>
      </w:r>
      <w:r>
        <w:rPr>
          <w:spacing w:val="1"/>
        </w:rPr>
        <w:t xml:space="preserve"> </w:t>
      </w:r>
      <w:r>
        <w:t xml:space="preserve">Например, для рентгеновского и гамма-излучений </w:t>
      </w:r>
      <w:r>
        <w:rPr>
          <w:i/>
        </w:rPr>
        <w:t xml:space="preserve">K </w:t>
      </w:r>
      <w:r>
        <w:t>= 1; для потока</w:t>
      </w:r>
      <w:r>
        <w:rPr>
          <w:spacing w:val="1"/>
        </w:rPr>
        <w:t xml:space="preserve"> </w:t>
      </w:r>
      <w:r>
        <w:t>нейтронов</w:t>
      </w:r>
      <w:r>
        <w:rPr>
          <w:spacing w:val="75"/>
        </w:rPr>
        <w:t xml:space="preserve"> </w:t>
      </w:r>
      <w:r>
        <w:t>с</w:t>
      </w:r>
      <w:r>
        <w:rPr>
          <w:spacing w:val="75"/>
        </w:rPr>
        <w:t xml:space="preserve"> </w:t>
      </w:r>
      <w:r>
        <w:t>энергией</w:t>
      </w:r>
      <w:r>
        <w:rPr>
          <w:spacing w:val="75"/>
        </w:rPr>
        <w:t xml:space="preserve"> </w:t>
      </w:r>
      <w:r>
        <w:t>до</w:t>
      </w:r>
      <w:r>
        <w:rPr>
          <w:spacing w:val="75"/>
        </w:rPr>
        <w:t xml:space="preserve"> </w:t>
      </w:r>
      <w:r>
        <w:t>10</w:t>
      </w:r>
      <w:r>
        <w:rPr>
          <w:spacing w:val="75"/>
        </w:rPr>
        <w:t xml:space="preserve"> </w:t>
      </w:r>
      <w:r>
        <w:t>МэВ</w:t>
      </w:r>
      <w:r>
        <w:rPr>
          <w:spacing w:val="75"/>
        </w:rPr>
        <w:t xml:space="preserve"> </w:t>
      </w:r>
      <w:r>
        <w:rPr>
          <w:i/>
        </w:rPr>
        <w:t>K</w:t>
      </w:r>
      <w:r>
        <w:rPr>
          <w:i/>
          <w:spacing w:val="75"/>
        </w:rPr>
        <w:t xml:space="preserve"> </w:t>
      </w:r>
      <w:r>
        <w:t>=</w:t>
      </w:r>
      <w:r>
        <w:rPr>
          <w:spacing w:val="75"/>
        </w:rPr>
        <w:t xml:space="preserve"> </w:t>
      </w:r>
      <w:r>
        <w:t>10,</w:t>
      </w:r>
      <w:r>
        <w:rPr>
          <w:spacing w:val="75"/>
        </w:rPr>
        <w:t xml:space="preserve"> </w:t>
      </w:r>
      <w:r>
        <w:t>а</w:t>
      </w:r>
      <w:r>
        <w:rPr>
          <w:spacing w:val="75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альфа-излучений</w:t>
      </w:r>
      <w:r>
        <w:rPr>
          <w:spacing w:val="1"/>
        </w:rPr>
        <w:t xml:space="preserve"> </w:t>
      </w:r>
      <w:r>
        <w:t xml:space="preserve">с энергией до 10 МэВ </w:t>
      </w:r>
      <w:r>
        <w:rPr>
          <w:i/>
        </w:rPr>
        <w:t xml:space="preserve">K </w:t>
      </w:r>
      <w:r>
        <w:t>= 20. За единицу эквивалентной дозы излуче-</w:t>
      </w:r>
      <w:r>
        <w:rPr>
          <w:spacing w:val="1"/>
        </w:rPr>
        <w:t xml:space="preserve"> </w:t>
      </w:r>
      <w:r>
        <w:rPr>
          <w:spacing w:val="-6"/>
        </w:rPr>
        <w:t>ния</w:t>
      </w:r>
      <w:r>
        <w:rPr>
          <w:spacing w:val="-13"/>
        </w:rPr>
        <w:t xml:space="preserve"> </w:t>
      </w:r>
      <w:r>
        <w:rPr>
          <w:spacing w:val="-6"/>
        </w:rPr>
        <w:t>принят</w:t>
      </w:r>
      <w:r>
        <w:rPr>
          <w:spacing w:val="-12"/>
        </w:rPr>
        <w:t xml:space="preserve"> </w:t>
      </w:r>
      <w:r>
        <w:rPr>
          <w:spacing w:val="-6"/>
        </w:rPr>
        <w:t>зиверт</w:t>
      </w:r>
      <w:r>
        <w:rPr>
          <w:spacing w:val="-12"/>
        </w:rPr>
        <w:t xml:space="preserve"> </w:t>
      </w:r>
      <w:r>
        <w:rPr>
          <w:spacing w:val="-6"/>
        </w:rPr>
        <w:t>(Зв).</w:t>
      </w:r>
      <w:r>
        <w:rPr>
          <w:spacing w:val="-12"/>
        </w:rPr>
        <w:t xml:space="preserve"> </w:t>
      </w:r>
      <w:r>
        <w:rPr>
          <w:spacing w:val="-5"/>
        </w:rPr>
        <w:t>Внесистемная</w:t>
      </w:r>
      <w:r>
        <w:rPr>
          <w:spacing w:val="-13"/>
        </w:rPr>
        <w:t xml:space="preserve"> </w:t>
      </w:r>
      <w:r>
        <w:rPr>
          <w:spacing w:val="-5"/>
        </w:rPr>
        <w:t>единица</w:t>
      </w:r>
      <w:r>
        <w:rPr>
          <w:spacing w:val="-12"/>
        </w:rPr>
        <w:t xml:space="preserve"> </w:t>
      </w:r>
      <w:r>
        <w:rPr>
          <w:spacing w:val="-5"/>
        </w:rPr>
        <w:t>эквивалентной</w:t>
      </w:r>
      <w:r>
        <w:rPr>
          <w:spacing w:val="-11"/>
        </w:rPr>
        <w:t xml:space="preserve"> </w:t>
      </w:r>
      <w:r>
        <w:rPr>
          <w:spacing w:val="-5"/>
        </w:rPr>
        <w:t>дозы</w:t>
      </w:r>
      <w:r>
        <w:rPr>
          <w:spacing w:val="-13"/>
        </w:rPr>
        <w:t xml:space="preserve"> </w:t>
      </w:r>
      <w:r>
        <w:rPr>
          <w:spacing w:val="-5"/>
        </w:rPr>
        <w:t>–</w:t>
      </w:r>
      <w:r>
        <w:rPr>
          <w:spacing w:val="-12"/>
        </w:rPr>
        <w:t xml:space="preserve"> </w:t>
      </w:r>
      <w:r>
        <w:rPr>
          <w:spacing w:val="-5"/>
        </w:rPr>
        <w:t>бэр.</w:t>
      </w:r>
      <w:r>
        <w:rPr>
          <w:spacing w:val="-73"/>
        </w:rPr>
        <w:t xml:space="preserve"> </w:t>
      </w:r>
      <w:r>
        <w:t xml:space="preserve">1 бэр численно равен 1 рад, деленному на коэффициент качества </w:t>
      </w:r>
      <w:r>
        <w:rPr>
          <w:i/>
        </w:rPr>
        <w:t>K</w:t>
      </w:r>
      <w:r>
        <w:t>.</w:t>
      </w:r>
      <w:r>
        <w:rPr>
          <w:spacing w:val="1"/>
        </w:rPr>
        <w:t xml:space="preserve"> </w:t>
      </w:r>
      <w:r>
        <w:t>Единицами</w:t>
      </w:r>
      <w:r>
        <w:rPr>
          <w:spacing w:val="41"/>
        </w:rPr>
        <w:t xml:space="preserve"> </w:t>
      </w:r>
      <w:r>
        <w:t>мощности</w:t>
      </w:r>
      <w:r>
        <w:rPr>
          <w:spacing w:val="42"/>
        </w:rPr>
        <w:t xml:space="preserve"> </w:t>
      </w:r>
      <w:r>
        <w:t>эквивалентной</w:t>
      </w:r>
      <w:r>
        <w:rPr>
          <w:spacing w:val="42"/>
        </w:rPr>
        <w:t xml:space="preserve"> </w:t>
      </w:r>
      <w:r>
        <w:t>дозы</w:t>
      </w:r>
      <w:r>
        <w:rPr>
          <w:spacing w:val="41"/>
        </w:rPr>
        <w:t xml:space="preserve"> </w:t>
      </w:r>
      <w:r>
        <w:t>излучения</w:t>
      </w:r>
      <w:r>
        <w:rPr>
          <w:spacing w:val="41"/>
        </w:rPr>
        <w:t xml:space="preserve"> </w:t>
      </w:r>
      <w:r>
        <w:t>являются</w:t>
      </w:r>
      <w:r>
        <w:rPr>
          <w:spacing w:val="42"/>
        </w:rPr>
        <w:t xml:space="preserve"> </w:t>
      </w:r>
      <w:r>
        <w:t>эВ/с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бэр/с.</w:t>
      </w:r>
    </w:p>
    <w:p w:rsidR="0003048D" w:rsidRDefault="0003048D" w:rsidP="0003048D">
      <w:pPr>
        <w:pStyle w:val="a3"/>
        <w:spacing w:line="235" w:lineRule="auto"/>
        <w:ind w:right="114" w:firstLine="709"/>
        <w:jc w:val="both"/>
      </w:pPr>
      <w:r>
        <w:rPr>
          <w:i/>
        </w:rPr>
        <w:t xml:space="preserve">Экспозиционная доза </w:t>
      </w:r>
      <w:r>
        <w:t>– характеристика, основанная на ионизи-</w:t>
      </w:r>
      <w:r>
        <w:rPr>
          <w:spacing w:val="1"/>
        </w:rPr>
        <w:t xml:space="preserve"> </w:t>
      </w:r>
      <w:r>
        <w:t>рующем действии излучения в сухом атмосферном воздухе. Едини-</w:t>
      </w:r>
      <w:r>
        <w:rPr>
          <w:spacing w:val="1"/>
        </w:rPr>
        <w:t xml:space="preserve"> </w:t>
      </w:r>
      <w:r>
        <w:t>цей экспозиционной дозы служит Кл/кг. 1 Кл/кг соответствует экспо-</w:t>
      </w:r>
      <w:r>
        <w:rPr>
          <w:spacing w:val="1"/>
        </w:rPr>
        <w:t xml:space="preserve"> </w:t>
      </w:r>
      <w:r>
        <w:t>зиционной дозе рентгеновского или гамма-излучения, при прохожде-</w:t>
      </w:r>
      <w:r>
        <w:rPr>
          <w:spacing w:val="1"/>
        </w:rPr>
        <w:t xml:space="preserve"> </w:t>
      </w:r>
      <w:r>
        <w:t>нии которого через 1 кг воздуха в результате всех ионизационных</w:t>
      </w:r>
      <w:r>
        <w:rPr>
          <w:spacing w:val="1"/>
        </w:rPr>
        <w:t xml:space="preserve"> </w:t>
      </w:r>
      <w:r>
        <w:t>процессов в воздухе образуются ионы, несущие заряд в 1 Кл электри-</w:t>
      </w:r>
      <w:r>
        <w:rPr>
          <w:spacing w:val="1"/>
        </w:rPr>
        <w:t xml:space="preserve"> </w:t>
      </w:r>
      <w:r>
        <w:t>чества</w:t>
      </w:r>
      <w:r>
        <w:rPr>
          <w:spacing w:val="-1"/>
        </w:rPr>
        <w:t xml:space="preserve"> </w:t>
      </w:r>
      <w:r>
        <w:t>каждого знака.</w:t>
      </w:r>
    </w:p>
    <w:p w:rsidR="0003048D" w:rsidRDefault="0003048D" w:rsidP="0003048D">
      <w:pPr>
        <w:spacing w:line="235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2" w:lineRule="auto"/>
        <w:ind w:right="110" w:firstLine="709"/>
        <w:jc w:val="both"/>
      </w:pPr>
      <w:r>
        <w:lastRenderedPageBreak/>
        <w:t>Внесистемная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экспозиционной</w:t>
      </w:r>
      <w:r>
        <w:rPr>
          <w:spacing w:val="1"/>
        </w:rPr>
        <w:t xml:space="preserve"> </w:t>
      </w:r>
      <w:r>
        <w:t>дозы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рентген</w:t>
      </w:r>
      <w:r>
        <w:rPr>
          <w:spacing w:val="1"/>
        </w:rPr>
        <w:t xml:space="preserve"> </w:t>
      </w:r>
      <w:r>
        <w:t>(Р).</w:t>
      </w:r>
      <w:r>
        <w:rPr>
          <w:spacing w:val="1"/>
        </w:rPr>
        <w:t xml:space="preserve"> </w:t>
      </w:r>
      <w:r>
        <w:t>Рентген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экспозиционная</w:t>
      </w:r>
      <w:r>
        <w:rPr>
          <w:spacing w:val="1"/>
        </w:rPr>
        <w:t xml:space="preserve"> </w:t>
      </w:r>
      <w:r>
        <w:t>доза</w:t>
      </w:r>
      <w:r>
        <w:rPr>
          <w:spacing w:val="1"/>
        </w:rPr>
        <w:t xml:space="preserve"> </w:t>
      </w:r>
      <w:r>
        <w:t>рентгеновского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гамма-</w:t>
      </w:r>
      <w:r>
        <w:rPr>
          <w:spacing w:val="1"/>
        </w:rPr>
        <w:t xml:space="preserve"> </w:t>
      </w:r>
      <w:r>
        <w:t>излучений,</w:t>
      </w:r>
      <w:r>
        <w:rPr>
          <w:spacing w:val="26"/>
        </w:rPr>
        <w:t xml:space="preserve"> </w:t>
      </w:r>
      <w:r>
        <w:t>при</w:t>
      </w:r>
      <w:r>
        <w:rPr>
          <w:spacing w:val="98"/>
        </w:rPr>
        <w:t xml:space="preserve"> </w:t>
      </w:r>
      <w:r>
        <w:t>прохождении</w:t>
      </w:r>
      <w:r>
        <w:rPr>
          <w:spacing w:val="100"/>
        </w:rPr>
        <w:t xml:space="preserve"> </w:t>
      </w:r>
      <w:r>
        <w:t>которых</w:t>
      </w:r>
      <w:r>
        <w:rPr>
          <w:spacing w:val="98"/>
        </w:rPr>
        <w:t xml:space="preserve"> </w:t>
      </w:r>
      <w:r>
        <w:t>через</w:t>
      </w:r>
      <w:r>
        <w:rPr>
          <w:spacing w:val="99"/>
        </w:rPr>
        <w:t xml:space="preserve"> </w:t>
      </w:r>
      <w:r>
        <w:t>1,293–10</w:t>
      </w:r>
      <w:r>
        <w:rPr>
          <w:vertAlign w:val="superscript"/>
        </w:rPr>
        <w:t>–3</w:t>
      </w:r>
      <w:r>
        <w:rPr>
          <w:spacing w:val="98"/>
        </w:rPr>
        <w:t xml:space="preserve"> </w:t>
      </w:r>
      <w:r>
        <w:t>г</w:t>
      </w:r>
      <w:r>
        <w:rPr>
          <w:spacing w:val="100"/>
        </w:rPr>
        <w:t xml:space="preserve"> </w:t>
      </w:r>
      <w:r>
        <w:t>воздуха</w:t>
      </w:r>
      <w:r>
        <w:rPr>
          <w:spacing w:val="-73"/>
        </w:rPr>
        <w:t xml:space="preserve"> </w:t>
      </w:r>
      <w:r>
        <w:t>в результате завершения всех ионизационных процессов в воздухе</w:t>
      </w:r>
      <w:r>
        <w:rPr>
          <w:spacing w:val="1"/>
        </w:rPr>
        <w:t xml:space="preserve"> </w:t>
      </w:r>
      <w:r>
        <w:t>создаются ионы, несущие заряд в одну электростатическую единицу</w:t>
      </w:r>
      <w:r>
        <w:rPr>
          <w:spacing w:val="1"/>
        </w:rPr>
        <w:t xml:space="preserve"> </w:t>
      </w:r>
      <w:r>
        <w:t>количества</w:t>
      </w:r>
      <w:r>
        <w:rPr>
          <w:spacing w:val="-16"/>
        </w:rPr>
        <w:t xml:space="preserve"> </w:t>
      </w:r>
      <w:r>
        <w:t>электричества</w:t>
      </w:r>
      <w:r>
        <w:rPr>
          <w:spacing w:val="-15"/>
        </w:rPr>
        <w:t xml:space="preserve"> </w:t>
      </w:r>
      <w:r>
        <w:t>каждого</w:t>
      </w:r>
      <w:r>
        <w:rPr>
          <w:spacing w:val="-15"/>
        </w:rPr>
        <w:t xml:space="preserve"> </w:t>
      </w:r>
      <w:r>
        <w:t>знака</w:t>
      </w:r>
      <w:r>
        <w:rPr>
          <w:spacing w:val="-15"/>
        </w:rPr>
        <w:t xml:space="preserve"> </w:t>
      </w:r>
      <w:r>
        <w:t>(1,293</w:t>
      </w:r>
      <w:r>
        <w:rPr>
          <w:spacing w:val="-16"/>
        </w:rPr>
        <w:t xml:space="preserve"> </w:t>
      </w:r>
      <w:r>
        <w:t>·</w:t>
      </w:r>
      <w:r>
        <w:rPr>
          <w:spacing w:val="-16"/>
        </w:rPr>
        <w:t xml:space="preserve"> </w:t>
      </w:r>
      <w:r>
        <w:t>10</w:t>
      </w:r>
      <w:r>
        <w:rPr>
          <w:vertAlign w:val="superscript"/>
        </w:rPr>
        <w:t>–3</w:t>
      </w:r>
      <w:r>
        <w:rPr>
          <w:spacing w:val="-16"/>
        </w:rPr>
        <w:t xml:space="preserve"> </w:t>
      </w:r>
      <w:r>
        <w:t>г</w:t>
      </w:r>
      <w:r>
        <w:rPr>
          <w:spacing w:val="-16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масса</w:t>
      </w:r>
      <w:r>
        <w:rPr>
          <w:spacing w:val="-16"/>
        </w:rPr>
        <w:t xml:space="preserve"> </w:t>
      </w:r>
      <w:r>
        <w:t>1</w:t>
      </w:r>
      <w:r>
        <w:rPr>
          <w:spacing w:val="-15"/>
        </w:rPr>
        <w:t xml:space="preserve"> </w:t>
      </w:r>
      <w:r>
        <w:t>см</w:t>
      </w:r>
      <w:r>
        <w:rPr>
          <w:vertAlign w:val="superscript"/>
        </w:rPr>
        <w:t>3</w:t>
      </w:r>
      <w:r>
        <w:rPr>
          <w:spacing w:val="-73"/>
        </w:rPr>
        <w:t xml:space="preserve"> </w:t>
      </w:r>
      <w:r>
        <w:t>атмосферного</w:t>
      </w:r>
      <w:r>
        <w:rPr>
          <w:spacing w:val="-2"/>
        </w:rPr>
        <w:t xml:space="preserve"> </w:t>
      </w:r>
      <w:r>
        <w:t>воздуха при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°С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давлении 1013</w:t>
      </w:r>
      <w:r>
        <w:rPr>
          <w:spacing w:val="-1"/>
        </w:rPr>
        <w:t xml:space="preserve"> </w:t>
      </w:r>
      <w:r>
        <w:t>ГПа).</w:t>
      </w:r>
    </w:p>
    <w:p w:rsidR="0003048D" w:rsidRDefault="0003048D" w:rsidP="0003048D">
      <w:pPr>
        <w:pStyle w:val="a3"/>
        <w:spacing w:line="242" w:lineRule="auto"/>
        <w:ind w:right="111" w:firstLine="709"/>
        <w:jc w:val="both"/>
      </w:pPr>
      <w:r>
        <w:rPr>
          <w:i/>
        </w:rPr>
        <w:t>Мощность</w:t>
      </w:r>
      <w:r>
        <w:rPr>
          <w:i/>
          <w:spacing w:val="71"/>
        </w:rPr>
        <w:t xml:space="preserve"> </w:t>
      </w:r>
      <w:r>
        <w:rPr>
          <w:i/>
        </w:rPr>
        <w:t>экспозиционной</w:t>
      </w:r>
      <w:r>
        <w:rPr>
          <w:i/>
          <w:spacing w:val="71"/>
        </w:rPr>
        <w:t xml:space="preserve"> </w:t>
      </w:r>
      <w:r>
        <w:rPr>
          <w:i/>
        </w:rPr>
        <w:t>дозы</w:t>
      </w:r>
      <w:r>
        <w:rPr>
          <w:i/>
          <w:spacing w:val="70"/>
        </w:rPr>
        <w:t xml:space="preserve"> </w:t>
      </w:r>
      <w:r>
        <w:t>(МЭД),</w:t>
      </w:r>
      <w:r>
        <w:rPr>
          <w:spacing w:val="71"/>
        </w:rPr>
        <w:t xml:space="preserve"> </w:t>
      </w:r>
      <w:r>
        <w:t>т.</w:t>
      </w:r>
      <w:r>
        <w:rPr>
          <w:spacing w:val="72"/>
        </w:rPr>
        <w:t xml:space="preserve"> </w:t>
      </w:r>
      <w:r>
        <w:t>е.</w:t>
      </w:r>
      <w:r>
        <w:rPr>
          <w:spacing w:val="72"/>
        </w:rPr>
        <w:t xml:space="preserve"> </w:t>
      </w:r>
      <w:r>
        <w:t>экспозиционная</w:t>
      </w:r>
      <w:r>
        <w:rPr>
          <w:spacing w:val="-73"/>
        </w:rPr>
        <w:t xml:space="preserve"> </w:t>
      </w:r>
      <w:r>
        <w:t>доза</w:t>
      </w:r>
      <w:r>
        <w:rPr>
          <w:spacing w:val="61"/>
        </w:rPr>
        <w:t xml:space="preserve"> </w:t>
      </w:r>
      <w:r>
        <w:t>излучения,</w:t>
      </w:r>
      <w:r>
        <w:rPr>
          <w:spacing w:val="61"/>
        </w:rPr>
        <w:t xml:space="preserve"> </w:t>
      </w:r>
      <w:r>
        <w:t>отнесенная</w:t>
      </w:r>
      <w:r>
        <w:rPr>
          <w:spacing w:val="62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единице</w:t>
      </w:r>
      <w:r>
        <w:rPr>
          <w:spacing w:val="61"/>
        </w:rPr>
        <w:t xml:space="preserve"> </w:t>
      </w:r>
      <w:r>
        <w:t>времени,</w:t>
      </w:r>
      <w:r>
        <w:rPr>
          <w:spacing w:val="63"/>
        </w:rPr>
        <w:t xml:space="preserve"> </w:t>
      </w:r>
      <w:r>
        <w:t>выражается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А/кг</w:t>
      </w:r>
      <w:r>
        <w:rPr>
          <w:spacing w:val="-72"/>
        </w:rPr>
        <w:t xml:space="preserve"> </w:t>
      </w:r>
      <w:r>
        <w:t>или Р/с. 1 А/кг равен МЭД рентгеновского и гамма-излучений, при</w:t>
      </w:r>
      <w:r>
        <w:rPr>
          <w:spacing w:val="1"/>
        </w:rPr>
        <w:t xml:space="preserve"> </w:t>
      </w:r>
      <w:r>
        <w:t>которой за 1 с сухому атмосферному воздуху передается экспозици-</w:t>
      </w:r>
      <w:r>
        <w:rPr>
          <w:spacing w:val="1"/>
        </w:rPr>
        <w:t xml:space="preserve"> </w:t>
      </w:r>
      <w:r>
        <w:t>онная</w:t>
      </w:r>
      <w:r>
        <w:rPr>
          <w:spacing w:val="-1"/>
        </w:rPr>
        <w:t xml:space="preserve"> </w:t>
      </w:r>
      <w:r>
        <w:t>доза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Кл/кг.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rPr>
          <w:spacing w:val="-2"/>
        </w:rPr>
        <w:t xml:space="preserve">Понятие «гамма-эквивалент», </w:t>
      </w:r>
      <w:r>
        <w:rPr>
          <w:spacing w:val="-1"/>
        </w:rPr>
        <w:t>или «радиевый гамма-эквивалент»,</w:t>
      </w:r>
      <w:r>
        <w:rPr>
          <w:spacing w:val="-72"/>
        </w:rPr>
        <w:t xml:space="preserve"> </w:t>
      </w:r>
      <w:r>
        <w:t>не установлено стандартами, однако эти характеристики источников</w:t>
      </w:r>
      <w:r>
        <w:rPr>
          <w:spacing w:val="1"/>
        </w:rPr>
        <w:t xml:space="preserve"> </w:t>
      </w:r>
      <w:r>
        <w:t>гамма-излучения широко используют при решении многих практиче-</w:t>
      </w:r>
      <w:r>
        <w:rPr>
          <w:spacing w:val="1"/>
        </w:rPr>
        <w:t xml:space="preserve"> </w:t>
      </w:r>
      <w:r>
        <w:t>ских задач.</w:t>
      </w:r>
    </w:p>
    <w:p w:rsidR="0003048D" w:rsidRDefault="0003048D" w:rsidP="0003048D">
      <w:pPr>
        <w:pStyle w:val="a3"/>
        <w:spacing w:line="242" w:lineRule="auto"/>
        <w:ind w:right="109" w:firstLine="709"/>
        <w:jc w:val="both"/>
      </w:pPr>
      <w:r>
        <w:t>Если два источника гамма-излучения при одинаковых условиях</w:t>
      </w:r>
      <w:r>
        <w:rPr>
          <w:spacing w:val="1"/>
        </w:rPr>
        <w:t xml:space="preserve"> </w:t>
      </w:r>
      <w:r>
        <w:rPr>
          <w:spacing w:val="-3"/>
        </w:rPr>
        <w:t>измерения</w:t>
      </w:r>
      <w:r>
        <w:rPr>
          <w:spacing w:val="-14"/>
        </w:rPr>
        <w:t xml:space="preserve"> </w:t>
      </w:r>
      <w:r>
        <w:rPr>
          <w:spacing w:val="-3"/>
        </w:rPr>
        <w:t>создают</w:t>
      </w:r>
      <w:r>
        <w:rPr>
          <w:spacing w:val="-16"/>
        </w:rPr>
        <w:t xml:space="preserve"> </w:t>
      </w:r>
      <w:r>
        <w:rPr>
          <w:spacing w:val="-3"/>
        </w:rPr>
        <w:t>одинаковую</w:t>
      </w:r>
      <w:r>
        <w:rPr>
          <w:spacing w:val="-14"/>
        </w:rPr>
        <w:t xml:space="preserve"> </w:t>
      </w:r>
      <w:r>
        <w:rPr>
          <w:spacing w:val="-3"/>
        </w:rPr>
        <w:t>МЭД,</w:t>
      </w:r>
      <w:r>
        <w:rPr>
          <w:spacing w:val="-13"/>
        </w:rPr>
        <w:t xml:space="preserve"> </w:t>
      </w:r>
      <w:r>
        <w:rPr>
          <w:spacing w:val="-3"/>
        </w:rPr>
        <w:t>то</w:t>
      </w:r>
      <w:r>
        <w:rPr>
          <w:spacing w:val="-14"/>
        </w:rPr>
        <w:t xml:space="preserve"> </w:t>
      </w:r>
      <w:r>
        <w:rPr>
          <w:spacing w:val="-2"/>
        </w:rPr>
        <w:t>они</w:t>
      </w:r>
      <w:r>
        <w:rPr>
          <w:spacing w:val="-14"/>
        </w:rPr>
        <w:t xml:space="preserve"> </w:t>
      </w:r>
      <w:r>
        <w:rPr>
          <w:spacing w:val="-2"/>
        </w:rPr>
        <w:t>имеют</w:t>
      </w:r>
      <w:r>
        <w:rPr>
          <w:spacing w:val="-14"/>
        </w:rPr>
        <w:t xml:space="preserve"> </w:t>
      </w:r>
      <w:r>
        <w:rPr>
          <w:spacing w:val="-2"/>
        </w:rPr>
        <w:t>одинаковый</w:t>
      </w:r>
      <w:r>
        <w:rPr>
          <w:spacing w:val="-15"/>
        </w:rPr>
        <w:t xml:space="preserve"> </w:t>
      </w:r>
      <w:r>
        <w:rPr>
          <w:spacing w:val="-2"/>
        </w:rPr>
        <w:t>гамма-</w:t>
      </w:r>
      <w:r>
        <w:rPr>
          <w:spacing w:val="-72"/>
        </w:rPr>
        <w:t xml:space="preserve"> </w:t>
      </w:r>
      <w:r>
        <w:t>эквивалент.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Измерениями установлено, что 1 мг Rа в виде точечного источ-</w:t>
      </w:r>
      <w:r>
        <w:rPr>
          <w:spacing w:val="1"/>
        </w:rPr>
        <w:t xml:space="preserve"> </w:t>
      </w:r>
      <w:r>
        <w:t>ника, помещенного в фильтр из платины толщиной 0,5 мм, создает на</w:t>
      </w:r>
      <w:r>
        <w:rPr>
          <w:spacing w:val="1"/>
        </w:rPr>
        <w:t xml:space="preserve"> </w:t>
      </w:r>
      <w:r>
        <w:t>расстоянии 1 см МЭД, равную 0,4 Р/ч. Эта величина названа иониза-</w:t>
      </w:r>
      <w:r>
        <w:rPr>
          <w:spacing w:val="1"/>
        </w:rPr>
        <w:t xml:space="preserve"> </w:t>
      </w:r>
      <w:r>
        <w:t>ционной постоянной, или гамма-постоянной Г, радия. Каждый изотоп</w:t>
      </w:r>
      <w:r>
        <w:rPr>
          <w:spacing w:val="-72"/>
        </w:rPr>
        <w:t xml:space="preserve"> </w:t>
      </w:r>
      <w:r>
        <w:t>имеет свою гамма-постоянную, показывающую, какую МЭД гамма-</w:t>
      </w:r>
      <w:r>
        <w:rPr>
          <w:spacing w:val="1"/>
        </w:rPr>
        <w:t xml:space="preserve"> </w:t>
      </w:r>
      <w:r>
        <w:t>излучения создает точечный источник данного изотопа, активность</w:t>
      </w:r>
      <w:r>
        <w:rPr>
          <w:spacing w:val="1"/>
        </w:rPr>
        <w:t xml:space="preserve"> </w:t>
      </w:r>
      <w:r>
        <w:t>которого 1 мКи на расстоянии 1 см в течение 1 ч. Единица измерения</w:t>
      </w:r>
      <w:r>
        <w:rPr>
          <w:spacing w:val="1"/>
        </w:rPr>
        <w:t xml:space="preserve"> </w:t>
      </w:r>
      <w:r>
        <w:t>гамма-постоянной Р</w:t>
      </w:r>
      <w:r>
        <w:rPr>
          <w:spacing w:val="-1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см</w:t>
      </w:r>
      <w:r>
        <w:rPr>
          <w:vertAlign w:val="superscript"/>
        </w:rPr>
        <w:t>2</w:t>
      </w:r>
      <w:r>
        <w:t>/(ч</w:t>
      </w:r>
      <w:r>
        <w:rPr>
          <w:spacing w:val="-1"/>
        </w:rPr>
        <w:t xml:space="preserve"> </w:t>
      </w:r>
      <w:r>
        <w:t>·</w:t>
      </w:r>
      <w:r>
        <w:rPr>
          <w:spacing w:val="-1"/>
        </w:rPr>
        <w:t xml:space="preserve"> </w:t>
      </w:r>
      <w:r>
        <w:t>мКи).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Гамма-постоянная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радиоактивного</w:t>
      </w:r>
      <w:r>
        <w:rPr>
          <w:spacing w:val="1"/>
        </w:rPr>
        <w:t xml:space="preserve"> </w:t>
      </w:r>
      <w:r>
        <w:t>распада</w:t>
      </w:r>
      <w:r>
        <w:rPr>
          <w:spacing w:val="1"/>
        </w:rPr>
        <w:t xml:space="preserve"> </w:t>
      </w:r>
      <w:r>
        <w:t>изотопов, т. е. от числа гамма-квантов, приходящихся на один распад,</w:t>
      </w:r>
      <w:r>
        <w:rPr>
          <w:spacing w:val="-72"/>
        </w:rPr>
        <w:t xml:space="preserve"> </w:t>
      </w:r>
      <w:r>
        <w:t>и их энергии. Некоторые радиоактивные изотопы испускают кванты</w:t>
      </w:r>
      <w:r>
        <w:rPr>
          <w:spacing w:val="1"/>
        </w:rPr>
        <w:t xml:space="preserve"> </w:t>
      </w:r>
      <w:r>
        <w:t xml:space="preserve">одинаковой энергии, например </w:t>
      </w:r>
      <w:r>
        <w:rPr>
          <w:vertAlign w:val="superscript"/>
        </w:rPr>
        <w:t>137</w:t>
      </w:r>
      <w:r>
        <w:t>Cs, у которого энергия квантов рав-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0,001</w:t>
      </w:r>
      <w:r>
        <w:rPr>
          <w:spacing w:val="1"/>
        </w:rPr>
        <w:t xml:space="preserve"> </w:t>
      </w:r>
      <w:r>
        <w:t>МэВ.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излучение</w:t>
      </w:r>
      <w:r>
        <w:rPr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многоэнергетическим</w:t>
      </w:r>
      <w:r>
        <w:rPr>
          <w:spacing w:val="1"/>
        </w:rPr>
        <w:t xml:space="preserve"> </w:t>
      </w:r>
      <w:r>
        <w:t>(монохроматическим), а его спектр графически представляют в виде</w:t>
      </w:r>
      <w:r>
        <w:rPr>
          <w:spacing w:val="1"/>
        </w:rPr>
        <w:t xml:space="preserve"> </w:t>
      </w:r>
      <w:r>
        <w:t>одной линии. Большая часть изотопов испускает кванты различных</w:t>
      </w:r>
      <w:r>
        <w:rPr>
          <w:spacing w:val="1"/>
        </w:rPr>
        <w:t xml:space="preserve"> </w:t>
      </w:r>
      <w:r>
        <w:t xml:space="preserve">энергий, например, спектр излучения </w:t>
      </w:r>
      <w:r>
        <w:rPr>
          <w:vertAlign w:val="superscript"/>
        </w:rPr>
        <w:t>60</w:t>
      </w:r>
      <w:r>
        <w:t>Со состоит из двух основных</w:t>
      </w:r>
      <w:r>
        <w:rPr>
          <w:spacing w:val="1"/>
        </w:rPr>
        <w:t xml:space="preserve"> </w:t>
      </w:r>
      <w:r>
        <w:t>линий, соответствующих энергиям 1,17 и 1,33 МэВ, спектр излучения</w:t>
      </w:r>
      <w:r>
        <w:rPr>
          <w:spacing w:val="1"/>
        </w:rPr>
        <w:t xml:space="preserve"> </w:t>
      </w:r>
      <w:r>
        <w:rPr>
          <w:vertAlign w:val="superscript"/>
        </w:rPr>
        <w:t>192</w:t>
      </w:r>
      <w:r>
        <w:t>Ir</w:t>
      </w:r>
      <w:r>
        <w:rPr>
          <w:spacing w:val="-1"/>
        </w:rPr>
        <w:t xml:space="preserve"> </w:t>
      </w:r>
      <w:r>
        <w:t>имеет 10 основных</w:t>
      </w:r>
      <w:r>
        <w:rPr>
          <w:spacing w:val="-1"/>
        </w:rPr>
        <w:t xml:space="preserve"> </w:t>
      </w:r>
      <w:r>
        <w:t>линий и</w:t>
      </w:r>
      <w:r>
        <w:rPr>
          <w:spacing w:val="-1"/>
        </w:rPr>
        <w:t xml:space="preserve"> </w:t>
      </w:r>
      <w:r>
        <w:t>т. д.</w:t>
      </w:r>
    </w:p>
    <w:p w:rsidR="0003048D" w:rsidRDefault="0003048D" w:rsidP="0003048D">
      <w:pPr>
        <w:pStyle w:val="a3"/>
        <w:spacing w:line="242" w:lineRule="auto"/>
        <w:ind w:right="114" w:firstLine="709"/>
        <w:jc w:val="both"/>
      </w:pPr>
      <w:r>
        <w:t>Соотношение</w:t>
      </w:r>
      <w:r>
        <w:rPr>
          <w:spacing w:val="71"/>
        </w:rPr>
        <w:t xml:space="preserve"> </w:t>
      </w:r>
      <w:r>
        <w:t>между</w:t>
      </w:r>
      <w:r>
        <w:rPr>
          <w:spacing w:val="71"/>
        </w:rPr>
        <w:t xml:space="preserve"> </w:t>
      </w:r>
      <w:r>
        <w:t>гамма-эквивалентом</w:t>
      </w:r>
      <w:r>
        <w:rPr>
          <w:spacing w:val="71"/>
        </w:rPr>
        <w:t xml:space="preserve"> </w:t>
      </w:r>
      <w:r>
        <w:t>М</w:t>
      </w:r>
      <w:r>
        <w:rPr>
          <w:spacing w:val="71"/>
        </w:rPr>
        <w:t xml:space="preserve"> </w:t>
      </w:r>
      <w:r>
        <w:t>точечного</w:t>
      </w:r>
      <w:r>
        <w:rPr>
          <w:spacing w:val="71"/>
        </w:rPr>
        <w:t xml:space="preserve"> </w:t>
      </w:r>
      <w:r>
        <w:t>источ-</w:t>
      </w:r>
      <w:r>
        <w:rPr>
          <w:spacing w:val="-73"/>
        </w:rPr>
        <w:t xml:space="preserve"> </w:t>
      </w:r>
      <w:r>
        <w:t>ника</w:t>
      </w:r>
      <w:r>
        <w:rPr>
          <w:spacing w:val="45"/>
        </w:rPr>
        <w:t xml:space="preserve"> </w:t>
      </w:r>
      <w:r>
        <w:t>илучения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экспозиционной</w:t>
      </w:r>
      <w:r>
        <w:rPr>
          <w:spacing w:val="47"/>
        </w:rPr>
        <w:t xml:space="preserve"> </w:t>
      </w:r>
      <w:r>
        <w:t>дозой</w:t>
      </w:r>
      <w:r>
        <w:rPr>
          <w:spacing w:val="46"/>
        </w:rPr>
        <w:t xml:space="preserve"> </w:t>
      </w:r>
      <w:r>
        <w:t>Д,</w:t>
      </w:r>
      <w:r>
        <w:rPr>
          <w:spacing w:val="46"/>
        </w:rPr>
        <w:t xml:space="preserve"> </w:t>
      </w:r>
      <w:r>
        <w:t>создаваемой</w:t>
      </w:r>
      <w:r>
        <w:rPr>
          <w:spacing w:val="46"/>
        </w:rPr>
        <w:t xml:space="preserve"> </w:t>
      </w:r>
      <w:r>
        <w:t>источником</w:t>
      </w:r>
      <w:r>
        <w:rPr>
          <w:spacing w:val="-7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расстоянии</w:t>
      </w:r>
      <w:r>
        <w:rPr>
          <w:spacing w:val="-1"/>
        </w:rPr>
        <w:t xml:space="preserve"> </w:t>
      </w:r>
      <w:r>
        <w:rPr>
          <w:i/>
        </w:rPr>
        <w:t>r</w:t>
      </w:r>
      <w:r>
        <w:t>, описывается</w:t>
      </w:r>
      <w:r>
        <w:rPr>
          <w:spacing w:val="-1"/>
        </w:rPr>
        <w:t xml:space="preserve"> </w:t>
      </w:r>
      <w:r>
        <w:t>выражением</w:t>
      </w:r>
    </w:p>
    <w:p w:rsidR="0003048D" w:rsidRDefault="0003048D" w:rsidP="0003048D">
      <w:pPr>
        <w:spacing w:line="24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tabs>
          <w:tab w:val="left" w:pos="8609"/>
        </w:tabs>
        <w:spacing w:before="115"/>
        <w:ind w:left="3796"/>
      </w:pPr>
      <w:r>
        <w:lastRenderedPageBreak/>
        <w:t>Д =</w:t>
      </w:r>
      <w:r>
        <w:rPr>
          <w:spacing w:val="-2"/>
        </w:rPr>
        <w:t xml:space="preserve"> </w:t>
      </w:r>
      <w:r>
        <w:t>8,4</w:t>
      </w:r>
      <w:r>
        <w:rPr>
          <w:spacing w:val="-3"/>
        </w:rPr>
        <w:t xml:space="preserve"> </w:t>
      </w:r>
      <w:r>
        <w:t>М</w:t>
      </w:r>
      <w:r>
        <w:rPr>
          <w:i/>
        </w:rPr>
        <w:t>t</w:t>
      </w:r>
      <w:r>
        <w:t>/</w:t>
      </w:r>
      <w:r>
        <w:rPr>
          <w:i/>
        </w:rPr>
        <w:t>r</w:t>
      </w:r>
      <w:r>
        <w:rPr>
          <w:vertAlign w:val="superscript"/>
        </w:rPr>
        <w:t>2</w:t>
      </w:r>
      <w:r>
        <w:t>,</w:t>
      </w:r>
      <w:r>
        <w:tab/>
        <w:t>(4.6)</w:t>
      </w:r>
    </w:p>
    <w:p w:rsidR="0003048D" w:rsidRDefault="0003048D" w:rsidP="0003048D">
      <w:pPr>
        <w:pStyle w:val="a3"/>
        <w:spacing w:before="11"/>
        <w:ind w:left="0"/>
        <w:rPr>
          <w:sz w:val="32"/>
        </w:rPr>
      </w:pPr>
    </w:p>
    <w:p w:rsidR="0003048D" w:rsidRDefault="0003048D" w:rsidP="0003048D">
      <w:pPr>
        <w:pStyle w:val="a3"/>
        <w:ind w:left="124"/>
        <w:jc w:val="both"/>
      </w:pPr>
      <w:r>
        <w:t>где</w:t>
      </w:r>
      <w:r>
        <w:rPr>
          <w:spacing w:val="-2"/>
        </w:rPr>
        <w:t xml:space="preserve"> </w:t>
      </w:r>
      <w:r>
        <w:rPr>
          <w:i/>
        </w:rPr>
        <w:t>t</w:t>
      </w:r>
      <w:r>
        <w:rPr>
          <w:i/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облучения,</w:t>
      </w:r>
      <w:r>
        <w:rPr>
          <w:spacing w:val="-2"/>
        </w:rPr>
        <w:t xml:space="preserve"> </w:t>
      </w:r>
      <w:r>
        <w:t>ч;</w:t>
      </w:r>
      <w:r>
        <w:rPr>
          <w:spacing w:val="-2"/>
        </w:rPr>
        <w:t xml:space="preserve"> </w:t>
      </w:r>
      <w:r>
        <w:t>8,4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гамма-постоянная</w:t>
      </w:r>
      <w:r>
        <w:rPr>
          <w:spacing w:val="-1"/>
        </w:rPr>
        <w:t xml:space="preserve"> </w:t>
      </w:r>
      <w:r>
        <w:t>радия.</w:t>
      </w:r>
    </w:p>
    <w:p w:rsidR="0003048D" w:rsidRDefault="0003048D" w:rsidP="0003048D">
      <w:pPr>
        <w:pStyle w:val="a3"/>
        <w:spacing w:before="17" w:line="252" w:lineRule="auto"/>
        <w:ind w:right="112" w:firstLine="709"/>
        <w:jc w:val="both"/>
      </w:pPr>
      <w:r>
        <w:t>Ионизирующие излучения по своей природе являются электро-</w:t>
      </w:r>
      <w:r>
        <w:rPr>
          <w:spacing w:val="1"/>
        </w:rPr>
        <w:t xml:space="preserve"> </w:t>
      </w:r>
      <w:r>
        <w:t>магнитными. Их проникающая способность определяется энергией,</w:t>
      </w:r>
      <w:r>
        <w:rPr>
          <w:spacing w:val="1"/>
        </w:rPr>
        <w:t xml:space="preserve"> </w:t>
      </w:r>
      <w:r>
        <w:t>зависящей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волны.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энергия</w:t>
      </w:r>
      <w:r>
        <w:rPr>
          <w:spacing w:val="-3"/>
        </w:rPr>
        <w:t xml:space="preserve"> </w:t>
      </w:r>
      <w:r>
        <w:t>излучения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проникающая</w:t>
      </w:r>
      <w:r>
        <w:rPr>
          <w:spacing w:val="-1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излучения.</w:t>
      </w:r>
    </w:p>
    <w:p w:rsidR="0003048D" w:rsidRDefault="0003048D" w:rsidP="0003048D">
      <w:pPr>
        <w:pStyle w:val="a3"/>
        <w:spacing w:before="1" w:line="252" w:lineRule="auto"/>
        <w:ind w:right="112" w:firstLine="709"/>
        <w:jc w:val="both"/>
      </w:pPr>
      <w:r>
        <w:t>Выявление</w:t>
      </w:r>
      <w:r>
        <w:rPr>
          <w:spacing w:val="53"/>
        </w:rPr>
        <w:t xml:space="preserve"> </w:t>
      </w:r>
      <w:r>
        <w:t>внутренних</w:t>
      </w:r>
      <w:r>
        <w:rPr>
          <w:spacing w:val="53"/>
        </w:rPr>
        <w:t xml:space="preserve"> </w:t>
      </w:r>
      <w:r>
        <w:t>дефектов</w:t>
      </w:r>
      <w:r>
        <w:rPr>
          <w:spacing w:val="52"/>
        </w:rPr>
        <w:t xml:space="preserve"> </w:t>
      </w:r>
      <w:r>
        <w:t>при</w:t>
      </w:r>
      <w:r>
        <w:rPr>
          <w:spacing w:val="54"/>
        </w:rPr>
        <w:t xml:space="preserve"> </w:t>
      </w:r>
      <w:r>
        <w:t>просвечивании</w:t>
      </w:r>
      <w:r>
        <w:rPr>
          <w:spacing w:val="53"/>
        </w:rPr>
        <w:t xml:space="preserve"> </w:t>
      </w:r>
      <w:r>
        <w:t>основано</w:t>
      </w:r>
      <w:r>
        <w:rPr>
          <w:spacing w:val="-7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ионизирующего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неодинаково</w:t>
      </w:r>
      <w:r>
        <w:rPr>
          <w:spacing w:val="1"/>
        </w:rPr>
        <w:t xml:space="preserve"> </w:t>
      </w:r>
      <w:r>
        <w:t>проникать</w:t>
      </w:r>
      <w:r>
        <w:rPr>
          <w:spacing w:val="-72"/>
        </w:rPr>
        <w:t xml:space="preserve"> </w:t>
      </w:r>
      <w:r>
        <w:t>через различные материалы и поглощаться в них в зависимости от</w:t>
      </w:r>
      <w:r>
        <w:rPr>
          <w:spacing w:val="1"/>
        </w:rPr>
        <w:t xml:space="preserve"> </w:t>
      </w:r>
      <w:r>
        <w:t>толщины, рода (плотности) материалов и энергии излучения. Для вы-</w:t>
      </w:r>
      <w:r>
        <w:rPr>
          <w:spacing w:val="1"/>
        </w:rPr>
        <w:t xml:space="preserve"> </w:t>
      </w:r>
      <w:r>
        <w:t>явления дефектов в изделиях с одной стороны устанавливают источ-</w:t>
      </w:r>
      <w:r>
        <w:rPr>
          <w:spacing w:val="1"/>
        </w:rPr>
        <w:t xml:space="preserve"> </w:t>
      </w:r>
      <w:r>
        <w:t>ник излучения,</w:t>
      </w:r>
      <w:r>
        <w:rPr>
          <w:spacing w:val="1"/>
        </w:rPr>
        <w:t xml:space="preserve"> </w:t>
      </w:r>
      <w:r>
        <w:t>с другой</w:t>
      </w:r>
      <w:r>
        <w:rPr>
          <w:spacing w:val="75"/>
        </w:rPr>
        <w:t xml:space="preserve"> </w:t>
      </w:r>
      <w:r>
        <w:t>–</w:t>
      </w:r>
      <w:r>
        <w:rPr>
          <w:spacing w:val="75"/>
        </w:rPr>
        <w:t xml:space="preserve"> </w:t>
      </w:r>
      <w:r>
        <w:t>детектор,</w:t>
      </w:r>
      <w:r>
        <w:rPr>
          <w:spacing w:val="75"/>
        </w:rPr>
        <w:t xml:space="preserve"> </w:t>
      </w:r>
      <w:r>
        <w:t>регистрирующий</w:t>
      </w:r>
      <w:r>
        <w:rPr>
          <w:spacing w:val="75"/>
        </w:rPr>
        <w:t xml:space="preserve"> </w:t>
      </w:r>
      <w:r>
        <w:t>информацию</w:t>
      </w:r>
      <w:r>
        <w:rPr>
          <w:spacing w:val="-7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внутреннем</w:t>
      </w:r>
      <w:r>
        <w:rPr>
          <w:spacing w:val="-1"/>
        </w:rPr>
        <w:t xml:space="preserve"> </w:t>
      </w:r>
      <w:r>
        <w:t>строении контролируемого</w:t>
      </w:r>
      <w:r>
        <w:rPr>
          <w:spacing w:val="-2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(рис. 4.5).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5"/>
        <w:ind w:left="0"/>
        <w:rPr>
          <w:sz w:val="20"/>
        </w:rPr>
      </w:pPr>
    </w:p>
    <w:p w:rsidR="0003048D" w:rsidRDefault="0003048D" w:rsidP="0003048D">
      <w:pPr>
        <w:ind w:left="4414" w:right="520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0E1B127A" wp14:editId="3FA08CEA">
            <wp:simplePos x="0" y="0"/>
            <wp:positionH relativeFrom="page">
              <wp:posOffset>1312601</wp:posOffset>
            </wp:positionH>
            <wp:positionV relativeFrom="paragraph">
              <wp:posOffset>-1879409</wp:posOffset>
            </wp:positionV>
            <wp:extent cx="1847349" cy="2833421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349" cy="2833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Рис. 4.5. Схема просвечивания изделия</w:t>
      </w:r>
      <w:r>
        <w:rPr>
          <w:spacing w:val="-62"/>
          <w:sz w:val="26"/>
        </w:rPr>
        <w:t xml:space="preserve"> </w:t>
      </w:r>
      <w:r>
        <w:rPr>
          <w:sz w:val="26"/>
        </w:rPr>
        <w:t>рентгеновским или гамма-излучением:</w:t>
      </w:r>
      <w:r>
        <w:rPr>
          <w:spacing w:val="-62"/>
          <w:sz w:val="26"/>
        </w:rPr>
        <w:t xml:space="preserve"> </w:t>
      </w:r>
      <w:r>
        <w:rPr>
          <w:i/>
          <w:sz w:val="24"/>
        </w:rPr>
        <w:t xml:space="preserve">1 </w:t>
      </w:r>
      <w:r>
        <w:rPr>
          <w:sz w:val="24"/>
        </w:rPr>
        <w:t xml:space="preserve">– источник; </w:t>
      </w:r>
      <w:r>
        <w:rPr>
          <w:i/>
          <w:sz w:val="24"/>
        </w:rPr>
        <w:t xml:space="preserve">2 </w:t>
      </w:r>
      <w:r>
        <w:rPr>
          <w:sz w:val="24"/>
        </w:rPr>
        <w:t>– контролируемый объект;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раковина;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шлаковое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включение;</w:t>
      </w:r>
    </w:p>
    <w:p w:rsidR="0003048D" w:rsidRDefault="0003048D" w:rsidP="0003048D">
      <w:pPr>
        <w:spacing w:line="242" w:lineRule="auto"/>
        <w:ind w:left="4414" w:right="412"/>
        <w:jc w:val="both"/>
        <w:rPr>
          <w:sz w:val="24"/>
        </w:rPr>
      </w:pPr>
      <w:r>
        <w:rPr>
          <w:i/>
          <w:sz w:val="24"/>
        </w:rPr>
        <w:t xml:space="preserve">5 </w:t>
      </w:r>
      <w:r>
        <w:rPr>
          <w:sz w:val="24"/>
        </w:rPr>
        <w:t>– эпюра интенсивности излучения за объ-</w:t>
      </w:r>
      <w:r>
        <w:rPr>
          <w:spacing w:val="-57"/>
          <w:sz w:val="24"/>
        </w:rPr>
        <w:t xml:space="preserve"> </w:t>
      </w:r>
      <w:r>
        <w:rPr>
          <w:sz w:val="24"/>
        </w:rPr>
        <w:t>ектом</w:t>
      </w:r>
    </w:p>
    <w:p w:rsidR="0003048D" w:rsidRDefault="0003048D" w:rsidP="0003048D">
      <w:pPr>
        <w:pStyle w:val="a3"/>
        <w:spacing w:before="2"/>
        <w:ind w:left="0"/>
        <w:rPr>
          <w:sz w:val="26"/>
        </w:rPr>
      </w:pPr>
    </w:p>
    <w:p w:rsidR="0003048D" w:rsidRDefault="0003048D" w:rsidP="0003048D">
      <w:pPr>
        <w:pStyle w:val="a3"/>
        <w:spacing w:before="1" w:line="252" w:lineRule="auto"/>
        <w:ind w:right="111" w:firstLine="709"/>
        <w:jc w:val="both"/>
      </w:pPr>
      <w:r>
        <w:t xml:space="preserve">Излучение от источника </w:t>
      </w:r>
      <w:r>
        <w:rPr>
          <w:i/>
        </w:rPr>
        <w:t xml:space="preserve">1 </w:t>
      </w:r>
      <w:r>
        <w:t>проходит через изделие 2, имеющее</w:t>
      </w:r>
      <w:r>
        <w:rPr>
          <w:spacing w:val="1"/>
        </w:rPr>
        <w:t xml:space="preserve"> </w:t>
      </w:r>
      <w:r>
        <w:t xml:space="preserve">внутренние дефекты </w:t>
      </w:r>
      <w:r>
        <w:rPr>
          <w:i/>
        </w:rPr>
        <w:t>3</w:t>
      </w:r>
      <w:r>
        <w:t xml:space="preserve">, </w:t>
      </w:r>
      <w:r>
        <w:rPr>
          <w:i/>
        </w:rPr>
        <w:t>4</w:t>
      </w:r>
      <w:r>
        <w:t>, с разной плотностью. В дефектном и безде-</w:t>
      </w:r>
      <w:r>
        <w:rPr>
          <w:spacing w:val="1"/>
        </w:rPr>
        <w:t xml:space="preserve"> </w:t>
      </w:r>
      <w:r>
        <w:t>фектном местах оно будет поглощаться по-разному и выходить на де-</w:t>
      </w:r>
      <w:r>
        <w:rPr>
          <w:spacing w:val="1"/>
        </w:rPr>
        <w:t xml:space="preserve"> </w:t>
      </w:r>
      <w:r>
        <w:t>тектор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rPr>
          <w:i/>
        </w:rPr>
        <w:t>5</w:t>
      </w:r>
      <w:r>
        <w:t>.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прохождении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дефект</w:t>
      </w:r>
      <w:r>
        <w:rPr>
          <w:spacing w:val="1"/>
        </w:rPr>
        <w:t xml:space="preserve"> </w:t>
      </w:r>
      <w:r>
        <w:rPr>
          <w:i/>
        </w:rPr>
        <w:t>3</w:t>
      </w:r>
      <w:r>
        <w:t>,</w:t>
      </w:r>
      <w:r>
        <w:rPr>
          <w:spacing w:val="1"/>
        </w:rPr>
        <w:t xml:space="preserve"> </w:t>
      </w:r>
      <w:r>
        <w:t>заполненный</w:t>
      </w:r>
      <w:r>
        <w:rPr>
          <w:spacing w:val="1"/>
        </w:rPr>
        <w:t xml:space="preserve"> </w:t>
      </w:r>
      <w:r>
        <w:t>воздухом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ослабляется меньше, чем в сплошном металле, а сильнее – над дефек-</w:t>
      </w:r>
      <w:r>
        <w:rPr>
          <w:spacing w:val="1"/>
        </w:rPr>
        <w:t xml:space="preserve"> </w:t>
      </w:r>
      <w:r>
        <w:t xml:space="preserve">том </w:t>
      </w:r>
      <w:r>
        <w:rPr>
          <w:i/>
        </w:rPr>
        <w:t>4</w:t>
      </w:r>
      <w:r>
        <w:t>, заполненным более плотным материалом (например, вольфра-</w:t>
      </w:r>
      <w:r>
        <w:rPr>
          <w:spacing w:val="1"/>
        </w:rPr>
        <w:t xml:space="preserve"> </w:t>
      </w:r>
      <w:r>
        <w:t>мом),</w:t>
      </w:r>
      <w:r>
        <w:rPr>
          <w:spacing w:val="-1"/>
        </w:rPr>
        <w:t xml:space="preserve"> </w:t>
      </w:r>
      <w:r>
        <w:t>чем основной.</w:t>
      </w:r>
    </w:p>
    <w:p w:rsidR="0003048D" w:rsidRDefault="0003048D" w:rsidP="0003048D">
      <w:pPr>
        <w:spacing w:line="252" w:lineRule="auto"/>
        <w:jc w:val="both"/>
        <w:sectPr w:rsidR="0003048D">
          <w:pgSz w:w="11910" w:h="16840"/>
          <w:pgMar w:top="130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5"/>
        <w:numPr>
          <w:ilvl w:val="1"/>
          <w:numId w:val="17"/>
        </w:numPr>
        <w:tabs>
          <w:tab w:val="left" w:pos="2587"/>
        </w:tabs>
        <w:spacing w:before="66" w:line="268" w:lineRule="auto"/>
        <w:ind w:left="3304" w:right="2077" w:hanging="1229"/>
        <w:jc w:val="left"/>
        <w:rPr>
          <w:b/>
          <w:sz w:val="24"/>
        </w:rPr>
      </w:pPr>
      <w:r>
        <w:rPr>
          <w:b/>
          <w:sz w:val="30"/>
        </w:rPr>
        <w:lastRenderedPageBreak/>
        <w:t>К</w:t>
      </w:r>
      <w:r>
        <w:rPr>
          <w:b/>
          <w:sz w:val="24"/>
        </w:rPr>
        <w:t>ЛАССИФИКАЦИЯ РАДИАЦИОННЫХ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МЕТОДОВ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КОНТРОЛЯ</w:t>
      </w:r>
    </w:p>
    <w:p w:rsidR="0003048D" w:rsidRDefault="0003048D" w:rsidP="0003048D">
      <w:pPr>
        <w:pStyle w:val="a3"/>
        <w:spacing w:before="5"/>
        <w:ind w:left="0"/>
        <w:rPr>
          <w:b/>
          <w:sz w:val="26"/>
        </w:rPr>
      </w:pPr>
    </w:p>
    <w:p w:rsidR="0003048D" w:rsidRDefault="0003048D" w:rsidP="0003048D">
      <w:pPr>
        <w:pStyle w:val="a3"/>
        <w:spacing w:line="230" w:lineRule="auto"/>
        <w:ind w:right="111" w:firstLine="709"/>
        <w:jc w:val="both"/>
      </w:pPr>
      <w:r>
        <w:t>Разность</w:t>
      </w:r>
      <w:r>
        <w:rPr>
          <w:spacing w:val="1"/>
        </w:rPr>
        <w:t xml:space="preserve"> </w:t>
      </w:r>
      <w:r>
        <w:t>интенсивностей</w:t>
      </w:r>
      <w:r>
        <w:rPr>
          <w:spacing w:val="75"/>
        </w:rPr>
        <w:t xml:space="preserve"> </w:t>
      </w:r>
      <w:r>
        <w:t>будет</w:t>
      </w:r>
      <w:r>
        <w:rPr>
          <w:spacing w:val="75"/>
        </w:rPr>
        <w:t xml:space="preserve"> </w:t>
      </w:r>
      <w:r>
        <w:t>зарегистрирована</w:t>
      </w:r>
      <w:r>
        <w:rPr>
          <w:spacing w:val="75"/>
        </w:rPr>
        <w:t xml:space="preserve"> </w:t>
      </w:r>
      <w:r>
        <w:t>детектором.</w:t>
      </w:r>
      <w:r>
        <w:rPr>
          <w:spacing w:val="-72"/>
        </w:rPr>
        <w:t xml:space="preserve"> </w:t>
      </w:r>
      <w:r>
        <w:t>В зависимости от вида применяемого детектора различают три основ-</w:t>
      </w:r>
      <w:r>
        <w:rPr>
          <w:spacing w:val="-72"/>
        </w:rPr>
        <w:t xml:space="preserve"> </w:t>
      </w:r>
      <w:r>
        <w:t>ных метода радиационного контроля: радиографический, радиоско-</w:t>
      </w:r>
      <w:r>
        <w:rPr>
          <w:spacing w:val="1"/>
        </w:rPr>
        <w:t xml:space="preserve"> </w:t>
      </w:r>
      <w:r>
        <w:t xml:space="preserve">пический и радиометрический (рис. 4.6). </w:t>
      </w:r>
      <w:r>
        <w:rPr>
          <w:i/>
        </w:rPr>
        <w:t>Радиографические методы</w:t>
      </w:r>
      <w:r>
        <w:rPr>
          <w:i/>
          <w:spacing w:val="1"/>
        </w:rPr>
        <w:t xml:space="preserve"> </w:t>
      </w:r>
      <w:r>
        <w:t>радиационного НК основаны на преобразовании радиационного изо-</w:t>
      </w:r>
      <w:r>
        <w:rPr>
          <w:spacing w:val="1"/>
        </w:rPr>
        <w:t xml:space="preserve"> </w:t>
      </w:r>
      <w:r>
        <w:t>бражения контролируемого объекта в радиографический снимок или</w:t>
      </w:r>
      <w:r>
        <w:rPr>
          <w:spacing w:val="1"/>
        </w:rPr>
        <w:t xml:space="preserve"> </w:t>
      </w:r>
      <w:r>
        <w:t>запись этого изображения на запоминающем устройстве с последую-</w:t>
      </w:r>
      <w:r>
        <w:rPr>
          <w:spacing w:val="1"/>
        </w:rPr>
        <w:t xml:space="preserve"> </w:t>
      </w:r>
      <w:r>
        <w:t>щим преобразованием в световое изображение. На практике этот ме-</w:t>
      </w:r>
      <w:r>
        <w:rPr>
          <w:spacing w:val="1"/>
        </w:rPr>
        <w:t xml:space="preserve"> </w:t>
      </w:r>
      <w:r>
        <w:t>тод наиболее широко распространен в связи с его простотой и доку-</w:t>
      </w:r>
      <w:r>
        <w:rPr>
          <w:spacing w:val="1"/>
        </w:rPr>
        <w:t xml:space="preserve"> </w:t>
      </w:r>
      <w:r>
        <w:t>ментальным</w:t>
      </w:r>
      <w:r>
        <w:rPr>
          <w:spacing w:val="-3"/>
        </w:rPr>
        <w:t xml:space="preserve"> </w:t>
      </w:r>
      <w:r>
        <w:t>подтверждением</w:t>
      </w:r>
      <w:r>
        <w:rPr>
          <w:spacing w:val="-1"/>
        </w:rPr>
        <w:t xml:space="preserve"> </w:t>
      </w:r>
      <w:r>
        <w:t>полученных результатов.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В зависимости от используемых детекторов различают пленоч-</w:t>
      </w:r>
      <w:r>
        <w:rPr>
          <w:spacing w:val="1"/>
        </w:rPr>
        <w:t xml:space="preserve"> </w:t>
      </w:r>
      <w:r>
        <w:t xml:space="preserve">ную  </w:t>
      </w:r>
      <w:r>
        <w:rPr>
          <w:spacing w:val="1"/>
        </w:rPr>
        <w:t xml:space="preserve"> </w:t>
      </w:r>
      <w:r>
        <w:t>радиографию    и    ксерорадиографию   (электрорадиографию).</w:t>
      </w:r>
      <w:r>
        <w:rPr>
          <w:spacing w:val="1"/>
        </w:rPr>
        <w:t xml:space="preserve"> </w:t>
      </w:r>
      <w:r>
        <w:t>В первом случае детектором скрытого изображения и регистратором</w:t>
      </w:r>
      <w:r>
        <w:rPr>
          <w:spacing w:val="1"/>
        </w:rPr>
        <w:t xml:space="preserve"> </w:t>
      </w:r>
      <w:r>
        <w:t>статического</w:t>
      </w:r>
      <w:r>
        <w:rPr>
          <w:spacing w:val="1"/>
        </w:rPr>
        <w:t xml:space="preserve"> </w:t>
      </w:r>
      <w:r>
        <w:t>видимого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фоточувствительная</w:t>
      </w:r>
      <w:r>
        <w:rPr>
          <w:spacing w:val="-72"/>
        </w:rPr>
        <w:t xml:space="preserve"> </w:t>
      </w:r>
      <w:r>
        <w:t>пленка, во втором – полупроводниковая пластина, а в качестве реги-</w:t>
      </w:r>
      <w:r>
        <w:rPr>
          <w:spacing w:val="1"/>
        </w:rPr>
        <w:t xml:space="preserve"> </w:t>
      </w:r>
      <w:r>
        <w:t>стратора</w:t>
      </w:r>
      <w:r>
        <w:rPr>
          <w:spacing w:val="-1"/>
        </w:rPr>
        <w:t xml:space="preserve"> </w:t>
      </w:r>
      <w:r>
        <w:t>используют обычную бумагу.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В зависимости от используемого излучения различают несколь-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радиографии:</w:t>
      </w:r>
      <w:r>
        <w:rPr>
          <w:spacing w:val="1"/>
        </w:rPr>
        <w:t xml:space="preserve"> </w:t>
      </w:r>
      <w:r>
        <w:t>рентгенографию,</w:t>
      </w:r>
      <w:r>
        <w:rPr>
          <w:spacing w:val="1"/>
        </w:rPr>
        <w:t xml:space="preserve"> </w:t>
      </w:r>
      <w:r>
        <w:t>гаммаграфию, ускорительную и нейтронную радиографию (рис.4.7).</w:t>
      </w:r>
      <w:r>
        <w:rPr>
          <w:spacing w:val="1"/>
        </w:rPr>
        <w:t xml:space="preserve"> </w:t>
      </w:r>
      <w:r>
        <w:t>Каждый из перечисленных методов имеет свою сферу использования.</w:t>
      </w:r>
      <w:r>
        <w:rPr>
          <w:spacing w:val="-72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просвечивать</w:t>
      </w:r>
      <w:r>
        <w:rPr>
          <w:spacing w:val="75"/>
        </w:rPr>
        <w:t xml:space="preserve"> </w:t>
      </w:r>
      <w:r>
        <w:t>стальные</w:t>
      </w:r>
      <w:r>
        <w:rPr>
          <w:spacing w:val="75"/>
        </w:rPr>
        <w:t xml:space="preserve"> </w:t>
      </w:r>
      <w:r>
        <w:t>изделия</w:t>
      </w:r>
      <w:r>
        <w:rPr>
          <w:spacing w:val="75"/>
        </w:rPr>
        <w:t xml:space="preserve"> </w:t>
      </w:r>
      <w:r>
        <w:t>толщиной</w:t>
      </w:r>
      <w:r>
        <w:rPr>
          <w:spacing w:val="-7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 до 700</w:t>
      </w:r>
      <w:r>
        <w:rPr>
          <w:spacing w:val="-1"/>
        </w:rPr>
        <w:t xml:space="preserve"> </w:t>
      </w:r>
      <w:r>
        <w:t>мм.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rPr>
          <w:i/>
        </w:rPr>
        <w:t>Радиационная</w:t>
      </w:r>
      <w:r>
        <w:rPr>
          <w:i/>
          <w:spacing w:val="1"/>
        </w:rPr>
        <w:t xml:space="preserve"> </w:t>
      </w:r>
      <w:r>
        <w:rPr>
          <w:i/>
        </w:rPr>
        <w:t>интроскопия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радиационного</w:t>
      </w:r>
      <w:r>
        <w:rPr>
          <w:spacing w:val="1"/>
        </w:rPr>
        <w:t xml:space="preserve"> </w:t>
      </w:r>
      <w:r>
        <w:t>неразру-</w:t>
      </w:r>
      <w:r>
        <w:rPr>
          <w:spacing w:val="1"/>
        </w:rPr>
        <w:t xml:space="preserve"> </w:t>
      </w:r>
      <w:r>
        <w:t>шающего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основанный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преобразовании</w:t>
      </w:r>
      <w:r>
        <w:rPr>
          <w:spacing w:val="1"/>
        </w:rPr>
        <w:t xml:space="preserve"> </w:t>
      </w:r>
      <w:r>
        <w:t>радиационного</w:t>
      </w:r>
      <w:r>
        <w:rPr>
          <w:spacing w:val="-72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световое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-72"/>
        </w:rPr>
        <w:t xml:space="preserve"> </w:t>
      </w:r>
      <w:r>
        <w:t>выходном экране радиационно-оптического преобразователя, причем</w:t>
      </w:r>
      <w:r>
        <w:rPr>
          <w:spacing w:val="1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полученного</w:t>
      </w:r>
      <w:r>
        <w:rPr>
          <w:spacing w:val="-3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контроля.</w:t>
      </w:r>
    </w:p>
    <w:p w:rsidR="0003048D" w:rsidRDefault="0003048D" w:rsidP="0003048D">
      <w:pPr>
        <w:pStyle w:val="a3"/>
        <w:spacing w:line="230" w:lineRule="auto"/>
        <w:ind w:right="114" w:firstLine="709"/>
        <w:jc w:val="both"/>
      </w:pPr>
      <w:r>
        <w:t>Чувствительность этого метода несколько меньше, чем радио-</w:t>
      </w:r>
      <w:r>
        <w:rPr>
          <w:spacing w:val="1"/>
        </w:rPr>
        <w:t xml:space="preserve"> </w:t>
      </w:r>
      <w:r>
        <w:t>графии, но его преимуществами являются экспрессность и непрерыв-</w:t>
      </w:r>
      <w:r>
        <w:rPr>
          <w:spacing w:val="1"/>
        </w:rPr>
        <w:t xml:space="preserve"> </w:t>
      </w:r>
      <w:r>
        <w:t>ность</w:t>
      </w:r>
      <w:r>
        <w:rPr>
          <w:spacing w:val="-1"/>
        </w:rPr>
        <w:t xml:space="preserve"> </w:t>
      </w:r>
      <w:r>
        <w:t>контроля.</w:t>
      </w:r>
    </w:p>
    <w:p w:rsidR="0003048D" w:rsidRDefault="0003048D" w:rsidP="0003048D">
      <w:pPr>
        <w:pStyle w:val="a3"/>
        <w:spacing w:before="1"/>
        <w:ind w:left="0"/>
        <w:rPr>
          <w:sz w:val="2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1552" behindDoc="1" locked="0" layoutInCell="1" allowOverlap="1" wp14:anchorId="0D4AC880" wp14:editId="08FA81AA">
                <wp:simplePos x="0" y="0"/>
                <wp:positionH relativeFrom="page">
                  <wp:posOffset>947420</wp:posOffset>
                </wp:positionH>
                <wp:positionV relativeFrom="paragraph">
                  <wp:posOffset>186055</wp:posOffset>
                </wp:positionV>
                <wp:extent cx="5669280" cy="1470660"/>
                <wp:effectExtent l="4445" t="8890" r="3175" b="6350"/>
                <wp:wrapTopAndBottom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1470660"/>
                          <a:chOff x="1492" y="293"/>
                          <a:chExt cx="8928" cy="2316"/>
                        </a:xfrm>
                      </wpg:grpSpPr>
                      <wps:wsp>
                        <wps:cNvPr id="71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4200" y="300"/>
                            <a:ext cx="3512" cy="538"/>
                          </a:xfrm>
                          <a:prstGeom prst="rect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6" y="337"/>
                            <a:ext cx="826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4" y="653"/>
                            <a:ext cx="2631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4" y="753"/>
                            <a:ext cx="2631" cy="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7981" y="1376"/>
                            <a:ext cx="2432" cy="1078"/>
                          </a:xfrm>
                          <a:prstGeom prst="rect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7981" y="1647"/>
                            <a:ext cx="2431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Freeform 84"/>
                        <wps:cNvSpPr>
                          <a:spLocks/>
                        </wps:cNvSpPr>
                        <wps:spPr bwMode="auto">
                          <a:xfrm>
                            <a:off x="7711" y="569"/>
                            <a:ext cx="1622" cy="808"/>
                          </a:xfrm>
                          <a:custGeom>
                            <a:avLst/>
                            <a:gdLst>
                              <a:gd name="T0" fmla="+- 0 7711 7711"/>
                              <a:gd name="T1" fmla="*/ T0 w 1622"/>
                              <a:gd name="T2" fmla="+- 0 569 569"/>
                              <a:gd name="T3" fmla="*/ 569 h 808"/>
                              <a:gd name="T4" fmla="+- 0 9332 7711"/>
                              <a:gd name="T5" fmla="*/ T4 w 1622"/>
                              <a:gd name="T6" fmla="+- 0 569 569"/>
                              <a:gd name="T7" fmla="*/ 569 h 808"/>
                              <a:gd name="T8" fmla="+- 0 9332 7711"/>
                              <a:gd name="T9" fmla="*/ T8 w 1622"/>
                              <a:gd name="T10" fmla="+- 0 1377 569"/>
                              <a:gd name="T11" fmla="*/ 1377 h 8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622" h="808">
                                <a:moveTo>
                                  <a:pt x="0" y="0"/>
                                </a:moveTo>
                                <a:lnTo>
                                  <a:pt x="1621" y="0"/>
                                </a:lnTo>
                                <a:lnTo>
                                  <a:pt x="1621" y="808"/>
                                </a:lnTo>
                              </a:path>
                            </a:pathLst>
                          </a:cu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4740" y="1376"/>
                            <a:ext cx="2432" cy="1078"/>
                          </a:xfrm>
                          <a:prstGeom prst="rect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4740" y="1647"/>
                            <a:ext cx="2431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5983" y="838"/>
                            <a:ext cx="0" cy="539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498" y="1376"/>
                            <a:ext cx="2432" cy="1078"/>
                          </a:xfrm>
                          <a:prstGeom prst="rect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1499" y="1647"/>
                            <a:ext cx="2431" cy="0"/>
                          </a:xfrm>
                          <a:prstGeom prst="line">
                            <a:avLst/>
                          </a:pr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Freeform 90"/>
                        <wps:cNvSpPr>
                          <a:spLocks/>
                        </wps:cNvSpPr>
                        <wps:spPr bwMode="auto">
                          <a:xfrm>
                            <a:off x="2848" y="569"/>
                            <a:ext cx="1352" cy="808"/>
                          </a:xfrm>
                          <a:custGeom>
                            <a:avLst/>
                            <a:gdLst>
                              <a:gd name="T0" fmla="+- 0 4200 2849"/>
                              <a:gd name="T1" fmla="*/ T0 w 1352"/>
                              <a:gd name="T2" fmla="+- 0 569 569"/>
                              <a:gd name="T3" fmla="*/ 569 h 808"/>
                              <a:gd name="T4" fmla="+- 0 2849 2849"/>
                              <a:gd name="T5" fmla="*/ T4 w 1352"/>
                              <a:gd name="T6" fmla="+- 0 569 569"/>
                              <a:gd name="T7" fmla="*/ 569 h 808"/>
                              <a:gd name="T8" fmla="+- 0 2849 2849"/>
                              <a:gd name="T9" fmla="*/ T8 w 1352"/>
                              <a:gd name="T10" fmla="+- 0 1377 569"/>
                              <a:gd name="T11" fmla="*/ 1377 h 8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352" h="808">
                                <a:moveTo>
                                  <a:pt x="1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8"/>
                                </a:lnTo>
                              </a:path>
                            </a:pathLst>
                          </a:custGeom>
                          <a:noFill/>
                          <a:ln w="87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9" y="1416"/>
                            <a:ext cx="1988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9" y="1560"/>
                            <a:ext cx="1988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4" y="1417"/>
                            <a:ext cx="193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4" y="1561"/>
                            <a:ext cx="193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0" y="1417"/>
                            <a:ext cx="1978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0" y="1561"/>
                            <a:ext cx="1978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" y="1681"/>
                            <a:ext cx="10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3" y="1951"/>
                            <a:ext cx="170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3" y="2117"/>
                            <a:ext cx="170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7" y="2225"/>
                            <a:ext cx="1988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7" y="2354"/>
                            <a:ext cx="1988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5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8" y="1677"/>
                            <a:ext cx="1344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0" y="1951"/>
                            <a:ext cx="170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0" y="2117"/>
                            <a:ext cx="1700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9" y="2270"/>
                            <a:ext cx="711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1" y="1681"/>
                            <a:ext cx="1316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32" y="1997"/>
                            <a:ext cx="1536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25" y="2270"/>
                            <a:ext cx="951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344977" id="Группа 70" o:spid="_x0000_s1026" style="position:absolute;margin-left:74.6pt;margin-top:14.65pt;width:446.4pt;height:115.8pt;z-index:-251644928;mso-wrap-distance-left:0;mso-wrap-distance-right:0;mso-position-horizontal-relative:page" coordorigin="1492,293" coordsize="8928,23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">
                <v:rect id="Rectangle 78" o:spid="_x0000_s1027" style="position:absolute;left:4200;top:300;width:3512;height: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" filled="f" strokeweight=".242mm"/>
                <v:shape id="Picture 79" o:spid="_x0000_s1028" type="#_x0000_t75" style="position:absolute;left:5546;top:337;width:826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">
                  <v:imagedata r:id="rId36" o:title=""/>
                </v:shape>
                <v:shape id="Picture 80" o:spid="_x0000_s1029" type="#_x0000_t75" style="position:absolute;left:4644;top:653;width:2631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">
                  <v:imagedata r:id="rId37" o:title=""/>
                </v:shape>
                <v:shape id="Picture 81" o:spid="_x0000_s1030" type="#_x0000_t75" style="position:absolute;left:4644;top:753;width:2631;height: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">
                  <v:imagedata r:id="rId38" o:title=""/>
                </v:shape>
                <v:rect id="Rectangle 82" o:spid="_x0000_s1031" style="position:absolute;left:7981;top:1376;width:2432;height:1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" filled="f" strokeweight=".242mm"/>
                <v:line id="Line 83" o:spid="_x0000_s1032" style="position:absolute;visibility:visible;mso-wrap-style:square" from="7981,1647" to="10412,1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" strokeweight=".242mm"/>
                <v:shape id="Freeform 84" o:spid="_x0000_s1033" style="position:absolute;left:7711;top:569;width:1622;height:808;visibility:visible;mso-wrap-style:square;v-text-anchor:top" coordsize="1622,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" path="m,l1621,r,808e" filled="f" strokeweight=".242mm">
                  <v:path arrowok="t" o:connecttype="custom" o:connectlocs="0,569;1621,569;1621,1377" o:connectangles="0,0,0"/>
                </v:shape>
                <v:rect id="Rectangle 85" o:spid="_x0000_s1034" style="position:absolute;left:4740;top:1376;width:2432;height:1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" filled="f" strokeweight=".242mm"/>
                <v:line id="Line 86" o:spid="_x0000_s1035" style="position:absolute;visibility:visible;mso-wrap-style:square" from="4740,1647" to="7171,1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" strokeweight=".242mm"/>
                <v:line id="Line 87" o:spid="_x0000_s1036" style="position:absolute;visibility:visible;mso-wrap-style:square" from="5983,838" to="5983,13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" strokeweight=".242mm"/>
                <v:rect id="Rectangle 88" o:spid="_x0000_s1037" style="position:absolute;left:1498;top:1376;width:2432;height:10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" filled="f" strokeweight=".242mm"/>
                <v:line id="Line 89" o:spid="_x0000_s1038" style="position:absolute;visibility:visible;mso-wrap-style:square" from="1499,1647" to="3930,1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" strokeweight=".242mm"/>
                <v:shape id="Freeform 90" o:spid="_x0000_s1039" style="position:absolute;left:2848;top:569;width:1352;height:808;visibility:visible;mso-wrap-style:square;v-text-anchor:top" coordsize="1352,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" path="m1351,l,,,808e" filled="f" strokeweight=".242mm">
                  <v:path arrowok="t" o:connecttype="custom" o:connectlocs="1351,569;0,569;0,1377" o:connectangles="0,0,0"/>
                </v:shape>
                <v:shape id="Picture 91" o:spid="_x0000_s1040" type="#_x0000_t75" style="position:absolute;left:1749;top:1416;width:1988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">
                  <v:imagedata r:id="rId39" o:title=""/>
                </v:shape>
                <v:shape id="Picture 92" o:spid="_x0000_s1041" type="#_x0000_t75" style="position:absolute;left:1749;top:1560;width:1988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">
                  <v:imagedata r:id="rId40" o:title=""/>
                </v:shape>
                <v:shape id="Picture 93" o:spid="_x0000_s1042" type="#_x0000_t75" style="position:absolute;left:4994;top:1417;width:193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">
                  <v:imagedata r:id="rId41" o:title=""/>
                </v:shape>
                <v:shape id="Picture 94" o:spid="_x0000_s1043" type="#_x0000_t75" style="position:absolute;left:4994;top:1561;width:1930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">
                  <v:imagedata r:id="rId42" o:title=""/>
                </v:shape>
                <v:shape id="Picture 95" o:spid="_x0000_s1044" type="#_x0000_t75" style="position:absolute;left:8210;top:1417;width:1978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">
                  <v:imagedata r:id="rId43" o:title=""/>
                </v:shape>
                <v:shape id="Picture 96" o:spid="_x0000_s1045" type="#_x0000_t75" style="position:absolute;left:8210;top:1561;width:1978;height: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">
                  <v:imagedata r:id="rId44" o:title=""/>
                </v:shape>
                <v:shape id="Picture 97" o:spid="_x0000_s1046" type="#_x0000_t75" style="position:absolute;left:2263;top:1681;width:1008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">
                  <v:imagedata r:id="rId45" o:title=""/>
                </v:shape>
                <v:shape id="Picture 98" o:spid="_x0000_s1047" type="#_x0000_t75" style="position:absolute;left:1923;top:1951;width:1700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">
                  <v:imagedata r:id="rId46" o:title=""/>
                </v:shape>
                <v:shape id="Picture 99" o:spid="_x0000_s1048" type="#_x0000_t75" style="position:absolute;left:1923;top:2117;width:1700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">
                  <v:imagedata r:id="rId47" o:title=""/>
                </v:shape>
                <v:shape id="Picture 100" o:spid="_x0000_s1049" type="#_x0000_t75" style="position:absolute;left:1777;top:2225;width:1988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">
                  <v:imagedata r:id="rId48" o:title=""/>
                </v:shape>
                <v:shape id="Picture 101" o:spid="_x0000_s1050" type="#_x0000_t75" style="position:absolute;left:1777;top:2354;width:1988;height: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">
                  <v:imagedata r:id="rId49" o:title=""/>
                </v:shape>
                <v:shape id="Picture 102" o:spid="_x0000_s1051" type="#_x0000_t75" style="position:absolute;left:5288;top:1677;width:1344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">
                  <v:imagedata r:id="rId50" o:title=""/>
                </v:shape>
                <v:shape id="Picture 103" o:spid="_x0000_s1052" type="#_x0000_t75" style="position:absolute;left:5110;top:1951;width:1700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">
                  <v:imagedata r:id="rId51" o:title=""/>
                </v:shape>
                <v:shape id="Picture 104" o:spid="_x0000_s1053" type="#_x0000_t75" style="position:absolute;left:5110;top:2117;width:1700;height: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">
                  <v:imagedata r:id="rId52" o:title=""/>
                </v:shape>
                <v:shape id="Picture 105" o:spid="_x0000_s1054" type="#_x0000_t75" style="position:absolute;left:5599;top:2270;width:711;height: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">
                  <v:imagedata r:id="rId53" o:title=""/>
                </v:shape>
                <v:shape id="Picture 106" o:spid="_x0000_s1055" type="#_x0000_t75" style="position:absolute;left:8541;top:1681;width:1316;height: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">
                  <v:imagedata r:id="rId54" o:title=""/>
                </v:shape>
                <v:shape id="Picture 107" o:spid="_x0000_s1056" type="#_x0000_t75" style="position:absolute;left:8432;top:1997;width:1536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">
                  <v:imagedata r:id="rId55" o:title=""/>
                </v:shape>
                <v:shape id="Picture 108" o:spid="_x0000_s1057" type="#_x0000_t75" style="position:absolute;left:8725;top:2270;width:951;height: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">
                  <v:imagedata r:id="rId56" o:title=""/>
                </v:shape>
                <w10:wrap type="topAndBottom" anchorx="page"/>
              </v:group>
            </w:pict>
          </mc:Fallback>
        </mc:AlternateContent>
      </w:r>
    </w:p>
    <w:p w:rsidR="0003048D" w:rsidRDefault="0003048D" w:rsidP="0003048D">
      <w:pPr>
        <w:spacing w:before="101"/>
        <w:ind w:left="951" w:right="92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4.6.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Классификация</w:t>
      </w:r>
      <w:r>
        <w:rPr>
          <w:spacing w:val="-4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-6"/>
          <w:sz w:val="26"/>
        </w:rPr>
        <w:t xml:space="preserve"> </w:t>
      </w:r>
      <w:r>
        <w:rPr>
          <w:sz w:val="26"/>
        </w:rPr>
        <w:t>радиационного</w:t>
      </w:r>
      <w:r>
        <w:rPr>
          <w:spacing w:val="-4"/>
          <w:sz w:val="26"/>
        </w:rPr>
        <w:t xml:space="preserve"> </w:t>
      </w:r>
      <w:r>
        <w:rPr>
          <w:sz w:val="26"/>
        </w:rPr>
        <w:t>контроля</w:t>
      </w:r>
    </w:p>
    <w:p w:rsidR="0003048D" w:rsidRDefault="0003048D" w:rsidP="0003048D">
      <w:pPr>
        <w:jc w:val="center"/>
        <w:rPr>
          <w:sz w:val="26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12" w:firstLine="709"/>
        <w:jc w:val="both"/>
      </w:pPr>
      <w:r>
        <w:rPr>
          <w:i/>
        </w:rPr>
        <w:lastRenderedPageBreak/>
        <w:t xml:space="preserve">Радиометрическая дефектоскопия </w:t>
      </w:r>
      <w:r>
        <w:t>– метод получения инфор-</w:t>
      </w:r>
      <w:r>
        <w:rPr>
          <w:spacing w:val="1"/>
        </w:rPr>
        <w:t xml:space="preserve"> </w:t>
      </w:r>
      <w:r>
        <w:t>мации о внутреннем состоянии контролируемого изделия, просвечи-</w:t>
      </w:r>
      <w:r>
        <w:rPr>
          <w:spacing w:val="1"/>
        </w:rPr>
        <w:t xml:space="preserve"> </w:t>
      </w:r>
      <w:r>
        <w:t>ваемого ионизирующим излучением в виде электрических сигналов</w:t>
      </w:r>
      <w:r>
        <w:rPr>
          <w:spacing w:val="1"/>
        </w:rPr>
        <w:t xml:space="preserve"> </w:t>
      </w:r>
      <w:r>
        <w:t>(различной</w:t>
      </w:r>
      <w:r>
        <w:rPr>
          <w:spacing w:val="-1"/>
        </w:rPr>
        <w:t xml:space="preserve"> </w:t>
      </w:r>
      <w:r>
        <w:t>величины, длительности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количества).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7"/>
        <w:ind w:left="0"/>
        <w:rPr>
          <w:sz w:val="18"/>
        </w:rPr>
      </w:pPr>
    </w:p>
    <w:p w:rsidR="0003048D" w:rsidRDefault="0003048D" w:rsidP="0003048D">
      <w:pPr>
        <w:spacing w:before="89"/>
        <w:ind w:left="951" w:right="927"/>
        <w:jc w:val="center"/>
        <w:rPr>
          <w:sz w:val="26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0D4CFBDA" wp14:editId="5D668A4C">
                <wp:simplePos x="0" y="0"/>
                <wp:positionH relativeFrom="page">
                  <wp:posOffset>1129030</wp:posOffset>
                </wp:positionH>
                <wp:positionV relativeFrom="paragraph">
                  <wp:posOffset>-2651125</wp:posOffset>
                </wp:positionV>
                <wp:extent cx="5316855" cy="2729865"/>
                <wp:effectExtent l="5080" t="6350" r="2540" b="0"/>
                <wp:wrapNone/>
                <wp:docPr id="24" name="Групп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16855" cy="2729865"/>
                          <a:chOff x="1778" y="-4175"/>
                          <a:chExt cx="8373" cy="4299"/>
                        </a:xfrm>
                      </wpg:grpSpPr>
                      <wps:wsp>
                        <wps:cNvPr id="2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317" y="-4169"/>
                            <a:ext cx="3293" cy="509"/>
                          </a:xfrm>
                          <a:prstGeom prst="rect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1" y="-4133"/>
                            <a:ext cx="768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2" y="-3835"/>
                            <a:ext cx="2468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32" y="-3727"/>
                            <a:ext cx="2468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863" y="-3152"/>
                            <a:ext cx="2280" cy="2692"/>
                          </a:xfrm>
                          <a:prstGeom prst="rect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7864" y="-2897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Freeform 9"/>
                        <wps:cNvSpPr>
                          <a:spLocks/>
                        </wps:cNvSpPr>
                        <wps:spPr bwMode="auto">
                          <a:xfrm>
                            <a:off x="7610" y="-3914"/>
                            <a:ext cx="1521" cy="762"/>
                          </a:xfrm>
                          <a:custGeom>
                            <a:avLst/>
                            <a:gdLst>
                              <a:gd name="T0" fmla="+- 0 7610 7610"/>
                              <a:gd name="T1" fmla="*/ T0 w 1521"/>
                              <a:gd name="T2" fmla="+- 0 -3914 -3914"/>
                              <a:gd name="T3" fmla="*/ -3914 h 762"/>
                              <a:gd name="T4" fmla="+- 0 9131 7610"/>
                              <a:gd name="T5" fmla="*/ T4 w 1521"/>
                              <a:gd name="T6" fmla="+- 0 -3914 -3914"/>
                              <a:gd name="T7" fmla="*/ -3914 h 762"/>
                              <a:gd name="T8" fmla="+- 0 9131 7610"/>
                              <a:gd name="T9" fmla="*/ T8 w 1521"/>
                              <a:gd name="T10" fmla="+- 0 -3152 -3914"/>
                              <a:gd name="T11" fmla="*/ -3152 h 7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521" h="762">
                                <a:moveTo>
                                  <a:pt x="0" y="0"/>
                                </a:moveTo>
                                <a:lnTo>
                                  <a:pt x="1521" y="0"/>
                                </a:lnTo>
                                <a:lnTo>
                                  <a:pt x="1521" y="762"/>
                                </a:lnTo>
                              </a:path>
                            </a:pathLst>
                          </a:cu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4824" y="-3152"/>
                            <a:ext cx="2280" cy="1677"/>
                          </a:xfrm>
                          <a:prstGeom prst="rect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11" y="-2629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11" y="-2471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9" y="-2375"/>
                            <a:ext cx="2084" cy="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9" y="-2252"/>
                            <a:ext cx="2084" cy="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824" y="-2897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989" y="-3659"/>
                            <a:ext cx="0" cy="507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784" y="-3152"/>
                            <a:ext cx="2280" cy="2946"/>
                          </a:xfrm>
                          <a:prstGeom prst="rect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784" y="-2897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Freeform 19"/>
                        <wps:cNvSpPr>
                          <a:spLocks/>
                        </wps:cNvSpPr>
                        <wps:spPr bwMode="auto">
                          <a:xfrm>
                            <a:off x="3050" y="-3914"/>
                            <a:ext cx="1268" cy="762"/>
                          </a:xfrm>
                          <a:custGeom>
                            <a:avLst/>
                            <a:gdLst>
                              <a:gd name="T0" fmla="+- 0 4318 3050"/>
                              <a:gd name="T1" fmla="*/ T0 w 1268"/>
                              <a:gd name="T2" fmla="+- 0 -3914 -3914"/>
                              <a:gd name="T3" fmla="*/ -3914 h 762"/>
                              <a:gd name="T4" fmla="+- 0 3050 3050"/>
                              <a:gd name="T5" fmla="*/ T4 w 1268"/>
                              <a:gd name="T6" fmla="+- 0 -3914 -3914"/>
                              <a:gd name="T7" fmla="*/ -3914 h 762"/>
                              <a:gd name="T8" fmla="+- 0 3050 3050"/>
                              <a:gd name="T9" fmla="*/ T8 w 1268"/>
                              <a:gd name="T10" fmla="+- 0 -3152 -3914"/>
                              <a:gd name="T11" fmla="*/ -3152 h 7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1268" h="762">
                                <a:moveTo>
                                  <a:pt x="12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"/>
                                </a:lnTo>
                              </a:path>
                            </a:pathLst>
                          </a:cu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7" y="-2736"/>
                            <a:ext cx="1450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2" y="-2438"/>
                            <a:ext cx="941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89" y="-3103"/>
                            <a:ext cx="855" cy="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5" y="-3103"/>
                            <a:ext cx="161" cy="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784" y="-2237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784" y="-1730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7864" y="-2237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7864" y="-1222"/>
                            <a:ext cx="2280" cy="0"/>
                          </a:xfrm>
                          <a:prstGeom prst="line">
                            <a:avLst/>
                          </a:prstGeom>
                          <a:noFill/>
                          <a:ln w="81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4" y="-2074"/>
                            <a:ext cx="115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8" y="-1499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8" y="-1340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33" y="-1244"/>
                            <a:ext cx="989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9" y="-1072"/>
                            <a:ext cx="106" cy="1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5" y="-1030"/>
                            <a:ext cx="1268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63" y="-814"/>
                            <a:ext cx="93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0" y="-3103"/>
                            <a:ext cx="118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30" y="-3103"/>
                            <a:ext cx="220" cy="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02" y="-3091"/>
                            <a:ext cx="1287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95" y="-3091"/>
                            <a:ext cx="184" cy="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9" y="-2668"/>
                            <a:ext cx="1901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39" y="-2531"/>
                            <a:ext cx="1901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5" y="-2046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5" y="-1888"/>
                            <a:ext cx="1546" cy="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2" y="-1830"/>
                            <a:ext cx="2093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2" y="-1693"/>
                            <a:ext cx="2093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4" y="-1056"/>
                            <a:ext cx="115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900" y="-3103"/>
                            <a:ext cx="120" cy="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F1783A" id="Группа 24" o:spid="_x0000_s1026" style="position:absolute;margin-left:88.9pt;margin-top:-208.75pt;width:418.65pt;height:214.95pt;z-index:251666432;mso-position-horizontal-relative:page" coordorigin="1778,-4175" coordsize="8373,42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">
                <v:rect id="Rectangle 3" o:spid="_x0000_s1027" style="position:absolute;left:4317;top:-4169;width:3293;height: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" filled="f" strokeweight=".22683mm"/>
                <v:shape id="Picture 4" o:spid="_x0000_s1028" type="#_x0000_t75" style="position:absolute;left:5581;top:-4133;width:768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">
                  <v:imagedata r:id="rId85" o:title=""/>
                </v:shape>
                <v:shape id="Picture 5" o:spid="_x0000_s1029" type="#_x0000_t75" style="position:absolute;left:4732;top:-3835;width:2468;height: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">
                  <v:imagedata r:id="rId86" o:title=""/>
                </v:shape>
                <v:shape id="Picture 6" o:spid="_x0000_s1030" type="#_x0000_t75" style="position:absolute;left:4732;top:-3727;width:2468;height: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">
                  <v:imagedata r:id="rId87" o:title=""/>
                </v:shape>
                <v:rect id="Rectangle 7" o:spid="_x0000_s1031" style="position:absolute;left:7863;top:-3152;width:2280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" filled="f" strokeweight=".22683mm"/>
                <v:line id="Line 8" o:spid="_x0000_s1032" style="position:absolute;visibility:visible;mso-wrap-style:square" from="7864,-2897" to="10144,-28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" strokeweight=".22683mm"/>
                <v:shape id="Freeform 9" o:spid="_x0000_s1033" style="position:absolute;left:7610;top:-3914;width:1521;height:762;visibility:visible;mso-wrap-style:square;v-text-anchor:top" coordsize="1521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" path="m,l1521,r,762e" filled="f" strokeweight=".22683mm">
                  <v:path arrowok="t" o:connecttype="custom" o:connectlocs="0,-3914;1521,-3914;1521,-3152" o:connectangles="0,0,0"/>
                </v:shape>
                <v:rect id="Rectangle 10" o:spid="_x0000_s1034" style="position:absolute;left:4824;top:-3152;width:2280;height:16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" filled="f" strokeweight=".22683mm"/>
                <v:shape id="Picture 11" o:spid="_x0000_s1035" type="#_x0000_t75" style="position:absolute;left:4911;top:-2629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">
                  <v:imagedata r:id="rId88" o:title=""/>
                </v:shape>
                <v:shape id="Picture 12" o:spid="_x0000_s1036" type="#_x0000_t75" style="position:absolute;left:4911;top:-2471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">
                  <v:imagedata r:id="rId89" o:title=""/>
                </v:shape>
                <v:shape id="Picture 13" o:spid="_x0000_s1037" type="#_x0000_t75" style="position:absolute;left:4909;top:-2375;width:2084;height: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">
                  <v:imagedata r:id="rId90" o:title=""/>
                </v:shape>
                <v:shape id="Picture 14" o:spid="_x0000_s1038" type="#_x0000_t75" style="position:absolute;left:4909;top:-2252;width:2084;height: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">
                  <v:imagedata r:id="rId91" o:title=""/>
                </v:shape>
                <v:line id="Line 15" o:spid="_x0000_s1039" style="position:absolute;visibility:visible;mso-wrap-style:square" from="4824,-2897" to="7104,-28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" strokeweight=".22683mm"/>
                <v:line id="Line 16" o:spid="_x0000_s1040" style="position:absolute;visibility:visible;mso-wrap-style:square" from="5989,-3659" to="5989,-3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" strokeweight=".22683mm"/>
                <v:rect id="Rectangle 17" o:spid="_x0000_s1041" style="position:absolute;left:1784;top:-3152;width:2280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" filled="f" strokeweight=".22683mm"/>
                <v:line id="Line 18" o:spid="_x0000_s1042" style="position:absolute;visibility:visible;mso-wrap-style:square" from="1784,-2897" to="4064,-28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" strokeweight=".22683mm"/>
                <v:shape id="Freeform 19" o:spid="_x0000_s1043" style="position:absolute;left:3050;top:-3914;width:1268;height:762;visibility:visible;mso-wrap-style:square;v-text-anchor:top" coordsize="1268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" path="m1268,l,,,762e" filled="f" strokeweight=".22683mm">
                  <v:path arrowok="t" o:connecttype="custom" o:connectlocs="1268,-3914;0,-3914;0,-3152" o:connectangles="0,0,0"/>
                </v:shape>
                <v:shape id="Picture 20" o:spid="_x0000_s1044" type="#_x0000_t75" style="position:absolute;left:2257;top:-2736;width:1450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">
                  <v:imagedata r:id="rId92" o:title=""/>
                </v:shape>
                <v:shape id="Picture 21" o:spid="_x0000_s1045" type="#_x0000_t75" style="position:absolute;left:2502;top:-2438;width:941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">
                  <v:imagedata r:id="rId93" o:title=""/>
                </v:shape>
                <v:shape id="Picture 22" o:spid="_x0000_s1046" type="#_x0000_t75" style="position:absolute;left:5289;top:-3103;width:855;height: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">
                  <v:imagedata r:id="rId94" o:title=""/>
                </v:shape>
                <v:shape id="Picture 23" o:spid="_x0000_s1047" type="#_x0000_t75" style="position:absolute;left:6165;top:-3103;width:161;height:1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">
                  <v:imagedata r:id="rId95" o:title=""/>
                </v:shape>
                <v:line id="Line 24" o:spid="_x0000_s1048" style="position:absolute;visibility:visible;mso-wrap-style:square" from="1784,-2237" to="4064,-2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" strokeweight=".22683mm"/>
                <v:line id="Line 25" o:spid="_x0000_s1049" style="position:absolute;visibility:visible;mso-wrap-style:square" from="1784,-1730" to="4064,-1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" strokeweight=".22683mm"/>
                <v:line id="Line 26" o:spid="_x0000_s1050" style="position:absolute;visibility:visible;mso-wrap-style:square" from="7864,-2237" to="10144,-22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" strokeweight=".22683mm"/>
                <v:line id="Line 27" o:spid="_x0000_s1051" style="position:absolute;visibility:visible;mso-wrap-style:square" from="7864,-1222" to="10144,-12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" strokeweight=".22683mm"/>
                <v:shape id="Picture 28" o:spid="_x0000_s1052" type="#_x0000_t75" style="position:absolute;left:2344;top:-2074;width:115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">
                  <v:imagedata r:id="rId96" o:title=""/>
                </v:shape>
                <v:shape id="Picture 29" o:spid="_x0000_s1053" type="#_x0000_t75" style="position:absolute;left:2158;top:-1499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">
                  <v:imagedata r:id="rId97" o:title=""/>
                </v:shape>
                <v:shape id="Picture 30" o:spid="_x0000_s1054" type="#_x0000_t75" style="position:absolute;left:2158;top:-1340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">
                  <v:imagedata r:id="rId89" o:title=""/>
                </v:shape>
                <v:shape id="Picture 31" o:spid="_x0000_s1055" type="#_x0000_t75" style="position:absolute;left:2433;top:-1244;width:989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">
                  <v:imagedata r:id="rId98" o:title=""/>
                </v:shape>
                <v:shape id="Picture 32" o:spid="_x0000_s1056" type="#_x0000_t75" style="position:absolute;left:2239;top:-1072;width:106;height:1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">
                  <v:imagedata r:id="rId99" o:title=""/>
                </v:shape>
                <v:shape id="Picture 33" o:spid="_x0000_s1057" type="#_x0000_t75" style="position:absolute;left:2355;top:-1030;width:1268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">
                  <v:imagedata r:id="rId100" o:title=""/>
                </v:shape>
                <v:shape id="Picture 34" o:spid="_x0000_s1058" type="#_x0000_t75" style="position:absolute;left:2463;top:-814;width:93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">
                  <v:imagedata r:id="rId101" o:title=""/>
                </v:shape>
                <v:shape id="Picture 35" o:spid="_x0000_s1059" type="#_x0000_t75" style="position:absolute;left:2250;top:-3103;width:1181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">
                  <v:imagedata r:id="rId102" o:title=""/>
                </v:shape>
                <v:shape id="Picture 36" o:spid="_x0000_s1060" type="#_x0000_t75" style="position:absolute;left:3430;top:-3103;width:220;height:1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">
                  <v:imagedata r:id="rId103" o:title=""/>
                </v:shape>
                <v:shape id="Picture 37" o:spid="_x0000_s1061" type="#_x0000_t75" style="position:absolute;left:8202;top:-3091;width:1287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">
                  <v:imagedata r:id="rId104" o:title=""/>
                </v:shape>
                <v:shape id="Picture 38" o:spid="_x0000_s1062" type="#_x0000_t75" style="position:absolute;left:9495;top:-3091;width:184;height:1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">
                  <v:imagedata r:id="rId105" o:title=""/>
                </v:shape>
                <v:shape id="Picture 39" o:spid="_x0000_s1063" type="#_x0000_t75" style="position:absolute;left:7939;top:-2668;width:1901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">
                  <v:imagedata r:id="rId106" o:title=""/>
                </v:shape>
                <v:shape id="Picture 40" o:spid="_x0000_s1064" type="#_x0000_t75" style="position:absolute;left:7939;top:-2531;width:1901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">
                  <v:imagedata r:id="rId107" o:title=""/>
                </v:shape>
                <v:shape id="Picture 41" o:spid="_x0000_s1065" type="#_x0000_t75" style="position:absolute;left:7975;top:-2046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">
                  <v:imagedata r:id="rId108" o:title=""/>
                </v:shape>
                <v:shape id="Picture 42" o:spid="_x0000_s1066" type="#_x0000_t75" style="position:absolute;left:7975;top:-1888;width:1546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">
                  <v:imagedata r:id="rId109" o:title=""/>
                </v:shape>
                <v:shape id="Picture 43" o:spid="_x0000_s1067" type="#_x0000_t75" style="position:absolute;left:7972;top:-1830;width:2093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">
                  <v:imagedata r:id="rId110" o:title=""/>
                </v:shape>
                <v:shape id="Picture 44" o:spid="_x0000_s1068" type="#_x0000_t75" style="position:absolute;left:7972;top:-1693;width:2093;height: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">
                  <v:imagedata r:id="rId111" o:title=""/>
                </v:shape>
                <v:shape id="Picture 45" o:spid="_x0000_s1069" type="#_x0000_t75" style="position:absolute;left:8044;top:-1056;width:115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">
                  <v:imagedata r:id="rId112" o:title=""/>
                </v:shape>
                <v:rect id="Rectangle 46" o:spid="_x0000_s1070" style="position:absolute;left:5900;top:-3103;width:120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" stroked="f"/>
                <w10:wrap anchorx="page"/>
              </v:group>
            </w:pict>
          </mc:Fallback>
        </mc:AlternateContent>
      </w:r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4.7.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Классификация</w:t>
      </w:r>
      <w:r>
        <w:rPr>
          <w:spacing w:val="-5"/>
          <w:sz w:val="26"/>
        </w:rPr>
        <w:t xml:space="preserve"> </w:t>
      </w:r>
      <w:r>
        <w:rPr>
          <w:sz w:val="26"/>
        </w:rPr>
        <w:t>источников</w:t>
      </w:r>
      <w:r>
        <w:rPr>
          <w:spacing w:val="-5"/>
          <w:sz w:val="26"/>
        </w:rPr>
        <w:t xml:space="preserve"> </w:t>
      </w:r>
      <w:r>
        <w:rPr>
          <w:sz w:val="26"/>
        </w:rPr>
        <w:t>ионизирующих</w:t>
      </w:r>
      <w:r>
        <w:rPr>
          <w:spacing w:val="-3"/>
          <w:sz w:val="26"/>
        </w:rPr>
        <w:t xml:space="preserve"> </w:t>
      </w:r>
      <w:r>
        <w:rPr>
          <w:sz w:val="26"/>
        </w:rPr>
        <w:t>излучений</w:t>
      </w:r>
    </w:p>
    <w:p w:rsidR="0003048D" w:rsidRDefault="0003048D" w:rsidP="0003048D">
      <w:pPr>
        <w:pStyle w:val="a3"/>
        <w:spacing w:before="8"/>
        <w:ind w:left="0"/>
        <w:rPr>
          <w:sz w:val="28"/>
        </w:rPr>
      </w:pPr>
    </w:p>
    <w:p w:rsidR="0003048D" w:rsidRDefault="0003048D" w:rsidP="0003048D">
      <w:pPr>
        <w:pStyle w:val="a3"/>
        <w:spacing w:before="1" w:line="230" w:lineRule="auto"/>
        <w:ind w:right="112" w:firstLine="709"/>
        <w:jc w:val="both"/>
      </w:pPr>
      <w:r>
        <w:t>Этот метод обеспечивает наибольшие возможности автоматиза-</w:t>
      </w:r>
      <w:r>
        <w:rPr>
          <w:spacing w:val="1"/>
        </w:rPr>
        <w:t xml:space="preserve"> </w:t>
      </w:r>
      <w:r>
        <w:t>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автоматической</w:t>
      </w:r>
      <w:r>
        <w:rPr>
          <w:spacing w:val="1"/>
        </w:rPr>
        <w:t xml:space="preserve"> </w:t>
      </w:r>
      <w:r>
        <w:t>обратной</w:t>
      </w:r>
      <w:r>
        <w:rPr>
          <w:spacing w:val="-72"/>
        </w:rPr>
        <w:t xml:space="preserve"> </w:t>
      </w:r>
      <w:r>
        <w:t>связи контроля и технологического процесса изготовления изделия.</w:t>
      </w:r>
      <w:r>
        <w:rPr>
          <w:spacing w:val="1"/>
        </w:rPr>
        <w:t xml:space="preserve"> </w:t>
      </w:r>
      <w:r>
        <w:t>Преимуществом метода является возможность непрерывного высоко-</w:t>
      </w:r>
      <w:r>
        <w:rPr>
          <w:spacing w:val="1"/>
        </w:rPr>
        <w:t xml:space="preserve"> </w:t>
      </w:r>
      <w:r>
        <w:t>производительного контроля качества изделия, обусловленная высо-</w:t>
      </w:r>
      <w:r>
        <w:rPr>
          <w:spacing w:val="1"/>
        </w:rPr>
        <w:t xml:space="preserve"> </w:t>
      </w:r>
      <w:r>
        <w:t>ким быстродействием применяемой аппаратуры. По чувствительно-</w:t>
      </w:r>
      <w:r>
        <w:rPr>
          <w:spacing w:val="1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этот метод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уступает радиографии.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Самыми распространенными источниками ионизирующего из-</w:t>
      </w:r>
      <w:r>
        <w:rPr>
          <w:spacing w:val="1"/>
        </w:rPr>
        <w:t xml:space="preserve"> </w:t>
      </w:r>
      <w:r>
        <w:t>лучения, применяемыми в радиационных методах НК, являются рент-</w:t>
      </w:r>
      <w:r>
        <w:rPr>
          <w:spacing w:val="-72"/>
        </w:rPr>
        <w:t xml:space="preserve"> </w:t>
      </w:r>
      <w:r>
        <w:t>геновские аппараты. Рентгеновский аппарат состоит из рентгеновско-</w:t>
      </w:r>
      <w:r>
        <w:rPr>
          <w:spacing w:val="1"/>
        </w:rPr>
        <w:t xml:space="preserve"> </w:t>
      </w:r>
      <w:r>
        <w:t>го излучателя, источника высокого напряжения и пульта управления.</w:t>
      </w:r>
      <w:r>
        <w:rPr>
          <w:spacing w:val="1"/>
        </w:rPr>
        <w:t xml:space="preserve"> </w:t>
      </w:r>
      <w:r>
        <w:t>Высоковольтный</w:t>
      </w:r>
      <w:r>
        <w:rPr>
          <w:spacing w:val="1"/>
        </w:rPr>
        <w:t xml:space="preserve"> </w:t>
      </w:r>
      <w:r>
        <w:t>генератор</w:t>
      </w:r>
      <w:r>
        <w:rPr>
          <w:spacing w:val="1"/>
        </w:rPr>
        <w:t xml:space="preserve"> </w:t>
      </w:r>
      <w:r>
        <w:t>преобразует</w:t>
      </w:r>
      <w:r>
        <w:rPr>
          <w:spacing w:val="1"/>
        </w:rPr>
        <w:t xml:space="preserve"> </w:t>
      </w:r>
      <w:r>
        <w:t>напряжение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напря-</w:t>
      </w:r>
      <w:r>
        <w:rPr>
          <w:spacing w:val="-72"/>
        </w:rPr>
        <w:t xml:space="preserve"> </w:t>
      </w:r>
      <w:r>
        <w:t>жение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рентгеновской</w:t>
      </w:r>
      <w:r>
        <w:rPr>
          <w:spacing w:val="1"/>
        </w:rPr>
        <w:t xml:space="preserve"> </w:t>
      </w:r>
      <w:r>
        <w:t>трубки.</w:t>
      </w:r>
      <w:r>
        <w:rPr>
          <w:spacing w:val="1"/>
        </w:rPr>
        <w:t xml:space="preserve"> </w:t>
      </w:r>
      <w:r>
        <w:t>Высоковольтный</w:t>
      </w:r>
      <w:r>
        <w:rPr>
          <w:spacing w:val="1"/>
        </w:rPr>
        <w:t xml:space="preserve"> </w:t>
      </w:r>
      <w:r>
        <w:t>генератор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переменного</w:t>
      </w:r>
      <w:r>
        <w:rPr>
          <w:spacing w:val="1"/>
        </w:rPr>
        <w:t xml:space="preserve"> </w:t>
      </w:r>
      <w:r>
        <w:t>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постоянный</w:t>
      </w:r>
      <w:r>
        <w:rPr>
          <w:spacing w:val="1"/>
        </w:rPr>
        <w:t xml:space="preserve"> </w:t>
      </w:r>
      <w:r>
        <w:t>(диоды кенотронов), конденсаторы для фильтрации и удваивания на-</w:t>
      </w:r>
      <w:r>
        <w:rPr>
          <w:spacing w:val="1"/>
        </w:rPr>
        <w:t xml:space="preserve"> </w:t>
      </w:r>
      <w:r>
        <w:t>пряжения, трансформаторы накала рентгеновской трубки, трансфор-</w:t>
      </w:r>
      <w:r>
        <w:rPr>
          <w:spacing w:val="1"/>
        </w:rPr>
        <w:t xml:space="preserve"> </w:t>
      </w:r>
      <w:r>
        <w:t>маторы</w:t>
      </w:r>
      <w:r>
        <w:rPr>
          <w:spacing w:val="-2"/>
        </w:rPr>
        <w:t xml:space="preserve"> </w:t>
      </w:r>
      <w:r>
        <w:t>накала</w:t>
      </w:r>
      <w:r>
        <w:rPr>
          <w:spacing w:val="-1"/>
        </w:rPr>
        <w:t xml:space="preserve"> </w:t>
      </w:r>
      <w:r>
        <w:t>кенотронов,</w:t>
      </w:r>
      <w:r>
        <w:rPr>
          <w:spacing w:val="-1"/>
        </w:rPr>
        <w:t xml:space="preserve"> </w:t>
      </w:r>
      <w:r>
        <w:t>выключатели и</w:t>
      </w:r>
      <w:r>
        <w:rPr>
          <w:spacing w:val="-2"/>
        </w:rPr>
        <w:t xml:space="preserve"> </w:t>
      </w:r>
      <w:r>
        <w:t>защитные</w:t>
      </w:r>
      <w:r>
        <w:rPr>
          <w:spacing w:val="-2"/>
        </w:rPr>
        <w:t xml:space="preserve"> </w:t>
      </w:r>
      <w:r>
        <w:t>устройства.</w:t>
      </w:r>
    </w:p>
    <w:p w:rsidR="0003048D" w:rsidRDefault="0003048D" w:rsidP="0003048D">
      <w:pPr>
        <w:pStyle w:val="a3"/>
        <w:spacing w:line="230" w:lineRule="auto"/>
        <w:ind w:right="114" w:firstLine="709"/>
        <w:jc w:val="both"/>
      </w:pPr>
      <w:r>
        <w:t>Пульт управления представляет собой группу приборов, кото-</w:t>
      </w:r>
      <w:r>
        <w:rPr>
          <w:spacing w:val="1"/>
        </w:rPr>
        <w:t xml:space="preserve"> </w:t>
      </w:r>
      <w:r>
        <w:t>рые служат для измерения и регулирования времени, тока, напряже-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частоты.</w:t>
      </w:r>
    </w:p>
    <w:p w:rsidR="0003048D" w:rsidRDefault="0003048D" w:rsidP="0003048D">
      <w:pPr>
        <w:pStyle w:val="a3"/>
        <w:spacing w:line="230" w:lineRule="auto"/>
        <w:ind w:right="110" w:firstLine="709"/>
        <w:jc w:val="both"/>
      </w:pPr>
      <w:r>
        <w:t>Основным элементом рентгеновского аппарата является рентге-</w:t>
      </w:r>
      <w:r>
        <w:rPr>
          <w:spacing w:val="1"/>
        </w:rPr>
        <w:t xml:space="preserve"> </w:t>
      </w:r>
      <w:r>
        <w:rPr>
          <w:spacing w:val="-2"/>
        </w:rPr>
        <w:t>новская</w:t>
      </w:r>
      <w:r>
        <w:rPr>
          <w:spacing w:val="-16"/>
        </w:rPr>
        <w:t xml:space="preserve"> </w:t>
      </w:r>
      <w:r>
        <w:rPr>
          <w:spacing w:val="-2"/>
        </w:rPr>
        <w:t>трубка.</w:t>
      </w:r>
      <w:r>
        <w:rPr>
          <w:spacing w:val="-16"/>
        </w:rPr>
        <w:t xml:space="preserve"> </w:t>
      </w:r>
      <w:r>
        <w:rPr>
          <w:spacing w:val="-2"/>
        </w:rPr>
        <w:t>В</w:t>
      </w:r>
      <w:r>
        <w:rPr>
          <w:spacing w:val="-17"/>
        </w:rPr>
        <w:t xml:space="preserve"> </w:t>
      </w:r>
      <w:r>
        <w:rPr>
          <w:spacing w:val="-2"/>
        </w:rPr>
        <w:t>настоящее</w:t>
      </w:r>
      <w:r>
        <w:rPr>
          <w:spacing w:val="-15"/>
        </w:rPr>
        <w:t xml:space="preserve"> </w:t>
      </w:r>
      <w:r>
        <w:rPr>
          <w:spacing w:val="-2"/>
        </w:rPr>
        <w:t>время</w:t>
      </w:r>
      <w:r>
        <w:rPr>
          <w:spacing w:val="-16"/>
        </w:rPr>
        <w:t xml:space="preserve"> </w:t>
      </w: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них</w:t>
      </w:r>
      <w:r>
        <w:rPr>
          <w:spacing w:val="-16"/>
        </w:rPr>
        <w:t xml:space="preserve"> </w:t>
      </w:r>
      <w:r>
        <w:rPr>
          <w:spacing w:val="-2"/>
        </w:rPr>
        <w:t>используют</w:t>
      </w:r>
      <w:r>
        <w:rPr>
          <w:spacing w:val="-16"/>
        </w:rPr>
        <w:t xml:space="preserve"> </w:t>
      </w:r>
      <w:r>
        <w:rPr>
          <w:spacing w:val="-1"/>
        </w:rPr>
        <w:t>металлокерамику,</w:t>
      </w:r>
    </w:p>
    <w:p w:rsidR="0003048D" w:rsidRDefault="0003048D" w:rsidP="0003048D">
      <w:pPr>
        <w:spacing w:line="230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11"/>
        <w:jc w:val="both"/>
      </w:pPr>
      <w:r>
        <w:lastRenderedPageBreak/>
        <w:t>для охлаждения применяют воздух или специальный газ. Благодаря</w:t>
      </w:r>
      <w:r>
        <w:rPr>
          <w:spacing w:val="1"/>
        </w:rPr>
        <w:t xml:space="preserve"> </w:t>
      </w:r>
      <w:r>
        <w:t>этому трубки оказываются более габаритными, однако более долго-</w:t>
      </w:r>
      <w:r>
        <w:rPr>
          <w:spacing w:val="1"/>
        </w:rPr>
        <w:t xml:space="preserve"> </w:t>
      </w:r>
      <w:r>
        <w:t>вечными.</w:t>
      </w:r>
    </w:p>
    <w:p w:rsidR="0003048D" w:rsidRDefault="0003048D" w:rsidP="0003048D">
      <w:pPr>
        <w:pStyle w:val="a3"/>
        <w:spacing w:line="242" w:lineRule="auto"/>
        <w:ind w:right="107" w:firstLine="709"/>
        <w:jc w:val="both"/>
      </w:pPr>
      <w:r>
        <w:t>Для характеристики оптических свойств рентгеновских трубок</w:t>
      </w:r>
      <w:r>
        <w:rPr>
          <w:spacing w:val="1"/>
        </w:rPr>
        <w:t xml:space="preserve"> </w:t>
      </w:r>
      <w:r>
        <w:t>вводят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фокусных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трубки.</w:t>
      </w:r>
      <w:r>
        <w:rPr>
          <w:spacing w:val="1"/>
        </w:rPr>
        <w:t xml:space="preserve"> </w:t>
      </w:r>
      <w:r>
        <w:rPr>
          <w:i/>
        </w:rPr>
        <w:t>Действительным</w:t>
      </w:r>
      <w:r>
        <w:rPr>
          <w:i/>
          <w:spacing w:val="1"/>
        </w:rPr>
        <w:t xml:space="preserve"> </w:t>
      </w:r>
      <w:r>
        <w:rPr>
          <w:i/>
        </w:rPr>
        <w:t>фокусным</w:t>
      </w:r>
      <w:r>
        <w:rPr>
          <w:i/>
          <w:spacing w:val="1"/>
        </w:rPr>
        <w:t xml:space="preserve"> </w:t>
      </w:r>
      <w:r>
        <w:rPr>
          <w:i/>
        </w:rPr>
        <w:t>пятном</w:t>
      </w:r>
      <w:r>
        <w:rPr>
          <w:i/>
          <w:spacing w:val="1"/>
        </w:rPr>
        <w:t xml:space="preserve"> </w:t>
      </w:r>
      <w:r>
        <w:t>называют</w:t>
      </w:r>
      <w:r>
        <w:rPr>
          <w:spacing w:val="1"/>
        </w:rPr>
        <w:t xml:space="preserve"> </w:t>
      </w:r>
      <w:r>
        <w:t>участок</w:t>
      </w:r>
      <w:r>
        <w:rPr>
          <w:spacing w:val="1"/>
        </w:rPr>
        <w:t xml:space="preserve"> </w:t>
      </w:r>
      <w:r>
        <w:t>поверхности мишени, на котором преимущественно тормозится пучок</w:t>
      </w:r>
      <w:r>
        <w:rPr>
          <w:spacing w:val="-72"/>
        </w:rPr>
        <w:t xml:space="preserve"> </w:t>
      </w:r>
      <w:r>
        <w:rPr>
          <w:spacing w:val="-8"/>
        </w:rPr>
        <w:t xml:space="preserve">электронов. </w:t>
      </w:r>
      <w:r>
        <w:rPr>
          <w:i/>
          <w:spacing w:val="-8"/>
        </w:rPr>
        <w:t>Эффективным фокусным пятном</w:t>
      </w:r>
      <w:r>
        <w:rPr>
          <w:spacing w:val="-8"/>
        </w:rPr>
        <w:t xml:space="preserve">, или </w:t>
      </w:r>
      <w:r>
        <w:rPr>
          <w:i/>
          <w:spacing w:val="-8"/>
        </w:rPr>
        <w:t xml:space="preserve">оптическим </w:t>
      </w:r>
      <w:r>
        <w:rPr>
          <w:i/>
          <w:spacing w:val="-7"/>
        </w:rPr>
        <w:t>фокусом</w:t>
      </w:r>
      <w:r>
        <w:rPr>
          <w:spacing w:val="-7"/>
        </w:rPr>
        <w:t>,</w:t>
      </w:r>
      <w:r>
        <w:rPr>
          <w:spacing w:val="-6"/>
        </w:rPr>
        <w:t xml:space="preserve"> </w:t>
      </w:r>
      <w:r>
        <w:rPr>
          <w:spacing w:val="-5"/>
        </w:rPr>
        <w:t>именуют</w:t>
      </w:r>
      <w:r>
        <w:rPr>
          <w:spacing w:val="-13"/>
        </w:rPr>
        <w:t xml:space="preserve"> </w:t>
      </w:r>
      <w:r>
        <w:rPr>
          <w:spacing w:val="-5"/>
        </w:rPr>
        <w:t>проекцию</w:t>
      </w:r>
      <w:r>
        <w:rPr>
          <w:spacing w:val="-11"/>
        </w:rPr>
        <w:t xml:space="preserve"> </w:t>
      </w:r>
      <w:r>
        <w:rPr>
          <w:spacing w:val="-5"/>
        </w:rPr>
        <w:t>действительного</w:t>
      </w:r>
      <w:r>
        <w:rPr>
          <w:spacing w:val="-11"/>
        </w:rPr>
        <w:t xml:space="preserve"> </w:t>
      </w:r>
      <w:r>
        <w:rPr>
          <w:spacing w:val="-5"/>
        </w:rPr>
        <w:t>фокусного</w:t>
      </w:r>
      <w:r>
        <w:rPr>
          <w:spacing w:val="-12"/>
        </w:rPr>
        <w:t xml:space="preserve"> </w:t>
      </w:r>
      <w:r>
        <w:rPr>
          <w:spacing w:val="-5"/>
        </w:rPr>
        <w:t>пятна</w:t>
      </w:r>
      <w:r>
        <w:rPr>
          <w:spacing w:val="-13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направлении</w:t>
      </w:r>
      <w:r>
        <w:rPr>
          <w:spacing w:val="-11"/>
        </w:rPr>
        <w:t xml:space="preserve"> </w:t>
      </w:r>
      <w:r>
        <w:rPr>
          <w:spacing w:val="-4"/>
        </w:rPr>
        <w:t>оси</w:t>
      </w:r>
      <w:r>
        <w:rPr>
          <w:spacing w:val="-73"/>
        </w:rPr>
        <w:t xml:space="preserve"> </w:t>
      </w:r>
      <w:r>
        <w:rPr>
          <w:spacing w:val="-2"/>
        </w:rPr>
        <w:t>рабочего</w:t>
      </w:r>
      <w:r>
        <w:rPr>
          <w:spacing w:val="-16"/>
        </w:rPr>
        <w:t xml:space="preserve"> </w:t>
      </w:r>
      <w:r>
        <w:rPr>
          <w:spacing w:val="-2"/>
        </w:rPr>
        <w:t>пучка</w:t>
      </w:r>
      <w:r>
        <w:rPr>
          <w:spacing w:val="-16"/>
        </w:rPr>
        <w:t xml:space="preserve"> </w:t>
      </w:r>
      <w:r>
        <w:rPr>
          <w:spacing w:val="-2"/>
        </w:rPr>
        <w:t>излучения</w:t>
      </w:r>
      <w:r>
        <w:rPr>
          <w:spacing w:val="-15"/>
        </w:rPr>
        <w:t xml:space="preserve"> </w:t>
      </w:r>
      <w:r>
        <w:rPr>
          <w:spacing w:val="-2"/>
        </w:rPr>
        <w:t>на</w:t>
      </w:r>
      <w:r>
        <w:rPr>
          <w:spacing w:val="-17"/>
        </w:rPr>
        <w:t xml:space="preserve"> </w:t>
      </w:r>
      <w:r>
        <w:rPr>
          <w:spacing w:val="-2"/>
        </w:rPr>
        <w:t>плоскость,</w:t>
      </w:r>
      <w:r>
        <w:rPr>
          <w:spacing w:val="-15"/>
        </w:rPr>
        <w:t xml:space="preserve"> </w:t>
      </w:r>
      <w:r>
        <w:rPr>
          <w:spacing w:val="-1"/>
        </w:rPr>
        <w:t>перпендикулярную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этой</w:t>
      </w:r>
      <w:r>
        <w:rPr>
          <w:spacing w:val="-17"/>
        </w:rPr>
        <w:t xml:space="preserve"> </w:t>
      </w:r>
      <w:r>
        <w:rPr>
          <w:spacing w:val="-1"/>
        </w:rPr>
        <w:t>оси.</w:t>
      </w:r>
    </w:p>
    <w:p w:rsidR="0003048D" w:rsidRDefault="0003048D" w:rsidP="0003048D">
      <w:pPr>
        <w:pStyle w:val="a3"/>
        <w:spacing w:line="242" w:lineRule="auto"/>
        <w:ind w:right="114" w:firstLine="709"/>
        <w:jc w:val="both"/>
      </w:pPr>
      <w:r>
        <w:t>Различают трубки с круглым и линейным (с отношением сторон</w:t>
      </w:r>
      <w:r>
        <w:rPr>
          <w:spacing w:val="1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более</w:t>
      </w:r>
      <w:r>
        <w:rPr>
          <w:spacing w:val="101"/>
        </w:rPr>
        <w:t xml:space="preserve"> </w:t>
      </w:r>
      <w:r>
        <w:t>1,25)</w:t>
      </w:r>
      <w:r>
        <w:rPr>
          <w:spacing w:val="103"/>
        </w:rPr>
        <w:t xml:space="preserve"> </w:t>
      </w:r>
      <w:r>
        <w:t>оптическими</w:t>
      </w:r>
      <w:r>
        <w:rPr>
          <w:spacing w:val="103"/>
        </w:rPr>
        <w:t xml:space="preserve"> </w:t>
      </w:r>
      <w:r>
        <w:t>фокусами.</w:t>
      </w:r>
      <w:r>
        <w:rPr>
          <w:spacing w:val="103"/>
        </w:rPr>
        <w:t xml:space="preserve"> </w:t>
      </w:r>
      <w:r>
        <w:t>Круглый</w:t>
      </w:r>
      <w:r>
        <w:rPr>
          <w:spacing w:val="103"/>
        </w:rPr>
        <w:t xml:space="preserve"> </w:t>
      </w:r>
      <w:r>
        <w:t>фокус</w:t>
      </w:r>
      <w:r>
        <w:rPr>
          <w:spacing w:val="103"/>
        </w:rPr>
        <w:t xml:space="preserve"> </w:t>
      </w:r>
      <w:r>
        <w:t>получают</w:t>
      </w:r>
      <w:r>
        <w:rPr>
          <w:spacing w:val="-73"/>
        </w:rPr>
        <w:t xml:space="preserve"> </w:t>
      </w:r>
      <w:r>
        <w:t>с помощью нити накала в виде плоской архимедовой спирали, линей-</w:t>
      </w:r>
      <w:r>
        <w:rPr>
          <w:spacing w:val="1"/>
        </w:rPr>
        <w:t xml:space="preserve"> </w:t>
      </w:r>
      <w:r>
        <w:t>ный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нити</w:t>
      </w:r>
      <w:r>
        <w:rPr>
          <w:spacing w:val="-1"/>
        </w:rPr>
        <w:t xml:space="preserve"> </w:t>
      </w:r>
      <w:r>
        <w:t>накала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цилиндрической</w:t>
      </w:r>
      <w:r>
        <w:rPr>
          <w:spacing w:val="-2"/>
        </w:rPr>
        <w:t xml:space="preserve"> </w:t>
      </w:r>
      <w:r>
        <w:t>спирали.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Для улучшения четкости изображения на рентгенограммах же-</w:t>
      </w:r>
      <w:r>
        <w:rPr>
          <w:spacing w:val="1"/>
        </w:rPr>
        <w:t xml:space="preserve"> </w:t>
      </w:r>
      <w:r>
        <w:t>лательно иметь фокусные пятна возможно меньших размеров. В то же</w:t>
      </w:r>
      <w:r>
        <w:rPr>
          <w:spacing w:val="-72"/>
        </w:rPr>
        <w:t xml:space="preserve"> </w:t>
      </w:r>
      <w:r>
        <w:t>время уменьшение размеров действительного фокусного пятна при</w:t>
      </w:r>
      <w:r>
        <w:rPr>
          <w:spacing w:val="1"/>
        </w:rPr>
        <w:t xml:space="preserve"> </w:t>
      </w:r>
      <w:r>
        <w:t>данной эффективности системы охлаждения анода ведет к снижению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рентгеновской</w:t>
      </w:r>
      <w:r>
        <w:rPr>
          <w:spacing w:val="1"/>
        </w:rPr>
        <w:t xml:space="preserve"> </w:t>
      </w:r>
      <w:r>
        <w:t>трубки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4.8).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вызвано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удельная электрическая нагрузка на фокусное пятно, т. е. мощность,</w:t>
      </w:r>
      <w:r>
        <w:rPr>
          <w:spacing w:val="1"/>
        </w:rPr>
        <w:t xml:space="preserve"> </w:t>
      </w:r>
      <w:r>
        <w:t>приходящаяся на единицу его площади, ограничена. Например, для</w:t>
      </w:r>
      <w:r>
        <w:rPr>
          <w:spacing w:val="1"/>
        </w:rPr>
        <w:t xml:space="preserve"> </w:t>
      </w:r>
      <w:r>
        <w:t>медного анода с вольфрамовой мишенью удельная нагрузка не может</w:t>
      </w:r>
      <w:r>
        <w:rPr>
          <w:spacing w:val="1"/>
        </w:rPr>
        <w:t xml:space="preserve"> </w:t>
      </w:r>
      <w:r>
        <w:rPr>
          <w:w w:val="95"/>
        </w:rPr>
        <w:t>превышать</w:t>
      </w:r>
      <w:r>
        <w:rPr>
          <w:spacing w:val="1"/>
          <w:w w:val="95"/>
        </w:rPr>
        <w:t xml:space="preserve"> </w:t>
      </w:r>
      <w:r>
        <w:rPr>
          <w:w w:val="95"/>
        </w:rPr>
        <w:t>2200...2500</w:t>
      </w:r>
      <w:r>
        <w:rPr>
          <w:spacing w:val="1"/>
          <w:w w:val="95"/>
        </w:rPr>
        <w:t xml:space="preserve"> </w:t>
      </w:r>
      <w:r>
        <w:rPr>
          <w:w w:val="95"/>
        </w:rPr>
        <w:t>Вт/(мм</w:t>
      </w:r>
      <w:r>
        <w:rPr>
          <w:w w:val="95"/>
          <w:vertAlign w:val="superscript"/>
        </w:rPr>
        <w:t>2</w:t>
      </w:r>
      <w:r>
        <w:rPr>
          <w:w w:val="95"/>
        </w:rPr>
        <w:t xml:space="preserve"> · с).</w:t>
      </w:r>
      <w:r>
        <w:rPr>
          <w:spacing w:val="1"/>
          <w:w w:val="95"/>
        </w:rPr>
        <w:t xml:space="preserve"> </w:t>
      </w:r>
      <w:r>
        <w:rPr>
          <w:w w:val="95"/>
        </w:rPr>
        <w:t>Поэтому</w:t>
      </w:r>
      <w:r>
        <w:rPr>
          <w:spacing w:val="67"/>
        </w:rPr>
        <w:t xml:space="preserve"> </w:t>
      </w:r>
      <w:r>
        <w:rPr>
          <w:w w:val="95"/>
        </w:rPr>
        <w:t>широко</w:t>
      </w:r>
      <w:r>
        <w:rPr>
          <w:spacing w:val="68"/>
        </w:rPr>
        <w:t xml:space="preserve"> </w:t>
      </w:r>
      <w:r>
        <w:rPr>
          <w:w w:val="95"/>
        </w:rPr>
        <w:t>применяют</w:t>
      </w:r>
      <w:r>
        <w:rPr>
          <w:spacing w:val="67"/>
        </w:rPr>
        <w:t xml:space="preserve"> </w:t>
      </w:r>
      <w:r>
        <w:rPr>
          <w:w w:val="95"/>
        </w:rPr>
        <w:t>труб-</w:t>
      </w:r>
      <w:r>
        <w:rPr>
          <w:spacing w:val="-69"/>
          <w:w w:val="95"/>
        </w:rPr>
        <w:t xml:space="preserve"> </w:t>
      </w:r>
      <w:r>
        <w:t>ки с линейным фокусом, в которых можно получить оптический фо-</w:t>
      </w:r>
      <w:r>
        <w:rPr>
          <w:spacing w:val="1"/>
        </w:rPr>
        <w:t xml:space="preserve"> </w:t>
      </w:r>
      <w:r>
        <w:t>кус,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меньший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трубках действительное фокусное пятно имеет форму прямоугольни-</w:t>
      </w:r>
      <w:r>
        <w:rPr>
          <w:spacing w:val="1"/>
        </w:rPr>
        <w:t xml:space="preserve"> </w:t>
      </w:r>
      <w:r>
        <w:t>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оптический</w:t>
      </w:r>
      <w:r>
        <w:rPr>
          <w:spacing w:val="1"/>
        </w:rPr>
        <w:t xml:space="preserve"> </w:t>
      </w:r>
      <w:r>
        <w:t>фокус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квадрат.</w:t>
      </w:r>
      <w:r>
        <w:rPr>
          <w:spacing w:val="-72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рентгеновской</w:t>
      </w:r>
      <w:r>
        <w:rPr>
          <w:spacing w:val="1"/>
        </w:rPr>
        <w:t xml:space="preserve"> </w:t>
      </w:r>
      <w:r>
        <w:t>трубки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анодным</w:t>
      </w:r>
      <w:r>
        <w:rPr>
          <w:spacing w:val="1"/>
        </w:rPr>
        <w:t xml:space="preserve"> </w:t>
      </w:r>
      <w:r>
        <w:t>напряжением</w:t>
      </w:r>
      <w:r>
        <w:rPr>
          <w:spacing w:val="1"/>
        </w:rPr>
        <w:t xml:space="preserve"> </w:t>
      </w:r>
      <w:r>
        <w:t>и</w:t>
      </w:r>
      <w:r>
        <w:rPr>
          <w:vertAlign w:val="subscript"/>
        </w:rPr>
        <w:t>а</w:t>
      </w:r>
      <w:r>
        <w:t>,</w:t>
      </w:r>
      <w:r>
        <w:rPr>
          <w:spacing w:val="75"/>
        </w:rPr>
        <w:t xml:space="preserve"> </w:t>
      </w:r>
      <w:r>
        <w:t>анодным</w:t>
      </w:r>
      <w:r>
        <w:rPr>
          <w:spacing w:val="75"/>
        </w:rPr>
        <w:t xml:space="preserve"> </w:t>
      </w:r>
      <w:r>
        <w:t>током</w:t>
      </w:r>
      <w:r>
        <w:rPr>
          <w:spacing w:val="75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a</w:t>
      </w:r>
      <w:r>
        <w:rPr>
          <w:i/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током</w:t>
      </w:r>
      <w:r>
        <w:rPr>
          <w:spacing w:val="75"/>
        </w:rPr>
        <w:t xml:space="preserve"> </w:t>
      </w:r>
      <w:r>
        <w:t>накала</w:t>
      </w:r>
      <w:r>
        <w:rPr>
          <w:spacing w:val="75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H</w:t>
      </w:r>
      <w:r>
        <w:rPr>
          <w:i/>
          <w:spacing w:val="1"/>
        </w:rPr>
        <w:t xml:space="preserve"> </w:t>
      </w:r>
      <w:r>
        <w:t>(рис. 4.9). На начальном участке кривых увеличение анодного напря-</w:t>
      </w:r>
      <w:r>
        <w:rPr>
          <w:spacing w:val="1"/>
        </w:rPr>
        <w:t xml:space="preserve"> </w:t>
      </w:r>
      <w:r>
        <w:t>жения вызывает повышение анодного тока. Это объясняется тем, что</w:t>
      </w:r>
      <w:r>
        <w:rPr>
          <w:spacing w:val="1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мере</w:t>
      </w:r>
      <w:r>
        <w:rPr>
          <w:spacing w:val="43"/>
        </w:rPr>
        <w:t xml:space="preserve"> </w:t>
      </w:r>
      <w:r>
        <w:t>возрастания</w:t>
      </w:r>
      <w:r>
        <w:rPr>
          <w:spacing w:val="45"/>
        </w:rPr>
        <w:t xml:space="preserve"> </w:t>
      </w:r>
      <w:r>
        <w:t>напряжения</w:t>
      </w:r>
      <w:r>
        <w:rPr>
          <w:spacing w:val="120"/>
        </w:rPr>
        <w:t xml:space="preserve"> </w:t>
      </w:r>
      <w:r>
        <w:t>все</w:t>
      </w:r>
      <w:r>
        <w:rPr>
          <w:spacing w:val="120"/>
        </w:rPr>
        <w:t xml:space="preserve"> </w:t>
      </w:r>
      <w:r>
        <w:t>большее</w:t>
      </w:r>
      <w:r>
        <w:rPr>
          <w:spacing w:val="117"/>
        </w:rPr>
        <w:t xml:space="preserve"> </w:t>
      </w:r>
      <w:r>
        <w:t>число</w:t>
      </w:r>
      <w:r>
        <w:rPr>
          <w:spacing w:val="119"/>
        </w:rPr>
        <w:t xml:space="preserve"> </w:t>
      </w:r>
      <w:r>
        <w:t>электронов</w:t>
      </w:r>
      <w:r>
        <w:rPr>
          <w:spacing w:val="-73"/>
        </w:rPr>
        <w:t xml:space="preserve"> </w:t>
      </w:r>
      <w:r>
        <w:t>из электронного облака, образованного раскаленной спиралью, при-</w:t>
      </w:r>
      <w:r>
        <w:rPr>
          <w:spacing w:val="1"/>
        </w:rPr>
        <w:t xml:space="preserve"> </w:t>
      </w:r>
      <w:r>
        <w:t>обретает скорость, достаточную для преодоления тормозящего поля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заряда</w:t>
      </w:r>
      <w:r>
        <w:rPr>
          <w:spacing w:val="-2"/>
        </w:rPr>
        <w:t xml:space="preserve"> </w:t>
      </w:r>
      <w:r>
        <w:t>к катоду</w:t>
      </w:r>
      <w:r>
        <w:rPr>
          <w:spacing w:val="-1"/>
        </w:rPr>
        <w:t xml:space="preserve"> </w:t>
      </w:r>
      <w:r>
        <w:t>трубки.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При определенном для данного тока накала анодном напряже-</w:t>
      </w:r>
      <w:r>
        <w:rPr>
          <w:spacing w:val="1"/>
        </w:rPr>
        <w:t xml:space="preserve"> </w:t>
      </w:r>
      <w:r>
        <w:t>нии все электроны, покинувшие катод, достигают анода, при этом на-</w:t>
      </w:r>
      <w:r>
        <w:rPr>
          <w:spacing w:val="1"/>
        </w:rPr>
        <w:t xml:space="preserve"> </w:t>
      </w:r>
      <w:r>
        <w:t>ступает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насыщения,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анодного напряжения не повышает анодный ток. На этом участке ха-</w:t>
      </w:r>
      <w:r>
        <w:rPr>
          <w:spacing w:val="1"/>
        </w:rPr>
        <w:t xml:space="preserve"> </w:t>
      </w:r>
      <w:r>
        <w:t>рактеристики,</w:t>
      </w:r>
      <w:r>
        <w:rPr>
          <w:spacing w:val="-2"/>
        </w:rPr>
        <w:t xml:space="preserve"> </w:t>
      </w:r>
      <w:r>
        <w:t>называемом</w:t>
      </w:r>
      <w:r>
        <w:rPr>
          <w:spacing w:val="-1"/>
        </w:rPr>
        <w:t xml:space="preserve"> </w:t>
      </w:r>
      <w:r>
        <w:t>участком</w:t>
      </w:r>
      <w:r>
        <w:rPr>
          <w:spacing w:val="-1"/>
        </w:rPr>
        <w:t xml:space="preserve"> </w:t>
      </w:r>
      <w:r>
        <w:t>насыщения,</w:t>
      </w:r>
      <w:r>
        <w:rPr>
          <w:spacing w:val="-1"/>
        </w:rPr>
        <w:t xml:space="preserve"> </w:t>
      </w:r>
      <w:r>
        <w:t>анодный</w:t>
      </w:r>
      <w:r>
        <w:rPr>
          <w:spacing w:val="-1"/>
        </w:rPr>
        <w:t xml:space="preserve"> </w:t>
      </w:r>
      <w:r>
        <w:t>ток</w:t>
      </w:r>
      <w:r>
        <w:rPr>
          <w:spacing w:val="-2"/>
        </w:rPr>
        <w:t xml:space="preserve"> </w:t>
      </w:r>
      <w:r>
        <w:t>зависит</w:t>
      </w:r>
    </w:p>
    <w:p w:rsidR="0003048D" w:rsidRDefault="0003048D" w:rsidP="0003048D">
      <w:pPr>
        <w:spacing w:line="24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2" w:lineRule="auto"/>
        <w:ind w:right="112"/>
        <w:jc w:val="both"/>
      </w:pPr>
      <w:r>
        <w:lastRenderedPageBreak/>
        <w:t>только от тока накала, т. е. от числа свободных электронов. Участок</w:t>
      </w:r>
      <w:r>
        <w:rPr>
          <w:spacing w:val="1"/>
        </w:rPr>
        <w:t xml:space="preserve"> </w:t>
      </w:r>
      <w:r>
        <w:t>насыщения является рабочим участком рентгеновской трубки. В ус-</w:t>
      </w:r>
      <w:r>
        <w:rPr>
          <w:spacing w:val="1"/>
        </w:rPr>
        <w:t xml:space="preserve"> </w:t>
      </w:r>
      <w:r>
        <w:t>ловиях эксплуатации энергию рентгеновского излучения регулируют</w:t>
      </w:r>
      <w:r>
        <w:rPr>
          <w:spacing w:val="1"/>
        </w:rPr>
        <w:t xml:space="preserve"> </w:t>
      </w:r>
      <w:r>
        <w:t>изменением анодного напряжения, а интенсивность излучения – из-</w:t>
      </w:r>
      <w:r>
        <w:rPr>
          <w:spacing w:val="1"/>
        </w:rPr>
        <w:t xml:space="preserve"> </w:t>
      </w:r>
      <w:r>
        <w:t>менением</w:t>
      </w:r>
      <w:r>
        <w:rPr>
          <w:spacing w:val="-1"/>
        </w:rPr>
        <w:t xml:space="preserve"> </w:t>
      </w:r>
      <w:r>
        <w:t>тока накала.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2"/>
        <w:ind w:left="0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41D476FA" wp14:editId="0EE527D8">
            <wp:simplePos x="0" y="0"/>
            <wp:positionH relativeFrom="page">
              <wp:posOffset>1674791</wp:posOffset>
            </wp:positionH>
            <wp:positionV relativeFrom="paragraph">
              <wp:posOffset>215573</wp:posOffset>
            </wp:positionV>
            <wp:extent cx="1561622" cy="1466754"/>
            <wp:effectExtent l="0" t="0" r="0" b="0"/>
            <wp:wrapTopAndBottom/>
            <wp:docPr id="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6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1622" cy="1466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83646D7" wp14:editId="25485084">
            <wp:simplePos x="0" y="0"/>
            <wp:positionH relativeFrom="page">
              <wp:posOffset>4088377</wp:posOffset>
            </wp:positionH>
            <wp:positionV relativeFrom="paragraph">
              <wp:posOffset>121451</wp:posOffset>
            </wp:positionV>
            <wp:extent cx="2348508" cy="1648205"/>
            <wp:effectExtent l="0" t="0" r="0" b="0"/>
            <wp:wrapTopAndBottom/>
            <wp:docPr id="1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7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8508" cy="1648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48D" w:rsidRDefault="0003048D" w:rsidP="0003048D">
      <w:pPr>
        <w:pStyle w:val="a3"/>
        <w:spacing w:before="2"/>
        <w:ind w:left="0"/>
        <w:rPr>
          <w:sz w:val="14"/>
        </w:rPr>
      </w:pPr>
    </w:p>
    <w:p w:rsidR="0003048D" w:rsidRDefault="0003048D" w:rsidP="0003048D">
      <w:pPr>
        <w:rPr>
          <w:sz w:val="14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spacing w:before="89" w:line="244" w:lineRule="auto"/>
        <w:ind w:left="118" w:right="38" w:firstLine="30"/>
        <w:jc w:val="both"/>
        <w:rPr>
          <w:sz w:val="26"/>
        </w:rPr>
      </w:pPr>
      <w:r>
        <w:rPr>
          <w:sz w:val="26"/>
        </w:rPr>
        <w:lastRenderedPageBreak/>
        <w:t>Рис. 4.8. Схема формирования оптиче-</w:t>
      </w:r>
      <w:r>
        <w:rPr>
          <w:spacing w:val="1"/>
          <w:sz w:val="26"/>
        </w:rPr>
        <w:t xml:space="preserve"> </w:t>
      </w:r>
      <w:r>
        <w:rPr>
          <w:sz w:val="26"/>
        </w:rPr>
        <w:t>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фокуса</w:t>
      </w:r>
      <w:r>
        <w:rPr>
          <w:spacing w:val="64"/>
          <w:sz w:val="26"/>
        </w:rPr>
        <w:t xml:space="preserve"> </w:t>
      </w:r>
      <w:r>
        <w:rPr>
          <w:sz w:val="26"/>
        </w:rPr>
        <w:t>рентгеновской</w:t>
      </w:r>
      <w:r>
        <w:rPr>
          <w:spacing w:val="64"/>
          <w:sz w:val="26"/>
        </w:rPr>
        <w:t xml:space="preserve"> </w:t>
      </w:r>
      <w:r>
        <w:rPr>
          <w:sz w:val="26"/>
        </w:rPr>
        <w:t>трубки:</w:t>
      </w:r>
    </w:p>
    <w:p w:rsidR="0003048D" w:rsidRDefault="0003048D" w:rsidP="0003048D">
      <w:pPr>
        <w:spacing w:before="1" w:line="244" w:lineRule="auto"/>
        <w:ind w:left="118" w:right="38"/>
        <w:jc w:val="both"/>
        <w:rPr>
          <w:sz w:val="24"/>
        </w:rPr>
      </w:pPr>
      <w:r>
        <w:rPr>
          <w:i/>
          <w:sz w:val="24"/>
        </w:rPr>
        <w:t xml:space="preserve">1  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    действительное    фокусное    пятно;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–</w:t>
      </w:r>
      <w:r>
        <w:rPr>
          <w:spacing w:val="22"/>
          <w:sz w:val="24"/>
        </w:rPr>
        <w:t xml:space="preserve"> </w:t>
      </w:r>
      <w:r>
        <w:rPr>
          <w:sz w:val="24"/>
        </w:rPr>
        <w:t>сечение</w:t>
      </w:r>
      <w:r>
        <w:rPr>
          <w:spacing w:val="2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23"/>
          <w:sz w:val="24"/>
        </w:rPr>
        <w:t xml:space="preserve"> </w:t>
      </w:r>
      <w:r>
        <w:rPr>
          <w:sz w:val="24"/>
        </w:rPr>
        <w:t>пучка;</w:t>
      </w:r>
      <w:r>
        <w:rPr>
          <w:spacing w:val="22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21"/>
          <w:sz w:val="24"/>
        </w:rPr>
        <w:t xml:space="preserve"> </w:t>
      </w:r>
      <w:r>
        <w:rPr>
          <w:sz w:val="24"/>
        </w:rPr>
        <w:t>–</w:t>
      </w:r>
      <w:r>
        <w:rPr>
          <w:spacing w:val="22"/>
          <w:sz w:val="24"/>
        </w:rPr>
        <w:t xml:space="preserve"> </w:t>
      </w:r>
      <w:r>
        <w:rPr>
          <w:sz w:val="24"/>
        </w:rPr>
        <w:t>анод;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 xml:space="preserve">4 </w:t>
      </w:r>
      <w:r>
        <w:rPr>
          <w:sz w:val="24"/>
        </w:rPr>
        <w:t>– оптический фокус</w:t>
      </w:r>
    </w:p>
    <w:p w:rsidR="0003048D" w:rsidRDefault="0003048D" w:rsidP="0003048D">
      <w:pPr>
        <w:spacing w:before="185" w:line="244" w:lineRule="auto"/>
        <w:ind w:left="1037" w:right="162" w:hanging="920"/>
        <w:rPr>
          <w:sz w:val="26"/>
        </w:rPr>
      </w:pPr>
      <w:r>
        <w:br w:type="column"/>
      </w:r>
      <w:r>
        <w:rPr>
          <w:spacing w:val="-4"/>
          <w:sz w:val="26"/>
        </w:rPr>
        <w:lastRenderedPageBreak/>
        <w:t>Рис. 4.9. Электрические характеристики</w:t>
      </w:r>
      <w:r>
        <w:rPr>
          <w:spacing w:val="-62"/>
          <w:sz w:val="26"/>
        </w:rPr>
        <w:t xml:space="preserve"> </w:t>
      </w:r>
      <w:r>
        <w:rPr>
          <w:sz w:val="26"/>
        </w:rPr>
        <w:t>рентгеновской</w:t>
      </w:r>
      <w:r>
        <w:rPr>
          <w:spacing w:val="-2"/>
          <w:sz w:val="26"/>
        </w:rPr>
        <w:t xml:space="preserve"> </w:t>
      </w:r>
      <w:r>
        <w:rPr>
          <w:sz w:val="26"/>
        </w:rPr>
        <w:t>трубки</w:t>
      </w:r>
    </w:p>
    <w:p w:rsidR="0003048D" w:rsidRDefault="0003048D" w:rsidP="0003048D">
      <w:pPr>
        <w:spacing w:line="244" w:lineRule="auto"/>
        <w:rPr>
          <w:sz w:val="26"/>
        </w:rPr>
        <w:sectPr w:rsidR="0003048D">
          <w:type w:val="continuous"/>
          <w:pgSz w:w="11910" w:h="16840"/>
          <w:pgMar w:top="1340" w:right="1300" w:bottom="280" w:left="1300" w:header="720" w:footer="720" w:gutter="0"/>
          <w:cols w:num="2" w:space="720" w:equalWidth="0">
            <w:col w:w="4614" w:space="82"/>
            <w:col w:w="4614"/>
          </w:cols>
        </w:sectPr>
      </w:pPr>
    </w:p>
    <w:p w:rsidR="0003048D" w:rsidRDefault="0003048D" w:rsidP="0003048D">
      <w:pPr>
        <w:pStyle w:val="a3"/>
        <w:spacing w:before="1"/>
        <w:ind w:left="0"/>
        <w:rPr>
          <w:sz w:val="23"/>
        </w:rPr>
      </w:pPr>
    </w:p>
    <w:p w:rsidR="0003048D" w:rsidRDefault="0003048D" w:rsidP="0003048D">
      <w:pPr>
        <w:pStyle w:val="a3"/>
        <w:spacing w:before="88" w:line="244" w:lineRule="auto"/>
        <w:ind w:right="112" w:firstLine="709"/>
        <w:jc w:val="both"/>
      </w:pPr>
      <w:r>
        <w:t>В рентгенодефектоскопических аппаратах используют</w:t>
      </w:r>
      <w:r>
        <w:rPr>
          <w:spacing w:val="1"/>
        </w:rPr>
        <w:t xml:space="preserve"> </w:t>
      </w:r>
      <w:r>
        <w:t>трубки,</w:t>
      </w:r>
      <w:r>
        <w:rPr>
          <w:spacing w:val="1"/>
        </w:rPr>
        <w:t xml:space="preserve"> </w:t>
      </w:r>
      <w:r>
        <w:t>различные по конструкции и способам получения и формирования</w:t>
      </w:r>
      <w:r>
        <w:rPr>
          <w:spacing w:val="1"/>
        </w:rPr>
        <w:t xml:space="preserve"> </w:t>
      </w:r>
      <w:r>
        <w:t>пучка излучения. Выбор рентгеновской трубки для конкретных усло-</w:t>
      </w:r>
      <w:r>
        <w:rPr>
          <w:spacing w:val="1"/>
        </w:rPr>
        <w:t xml:space="preserve"> </w:t>
      </w:r>
      <w:r>
        <w:t>вий контроля определяется его схемой, конструктивными особенно-</w:t>
      </w:r>
      <w:r>
        <w:rPr>
          <w:spacing w:val="1"/>
        </w:rPr>
        <w:t xml:space="preserve"> </w:t>
      </w:r>
      <w:r>
        <w:t>стями</w:t>
      </w:r>
      <w:r>
        <w:rPr>
          <w:spacing w:val="-3"/>
        </w:rPr>
        <w:t xml:space="preserve"> </w:t>
      </w:r>
      <w:r>
        <w:t>просвечиваемого</w:t>
      </w:r>
      <w:r>
        <w:rPr>
          <w:spacing w:val="-1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материалом,</w:t>
      </w:r>
      <w:r>
        <w:rPr>
          <w:spacing w:val="-1"/>
        </w:rPr>
        <w:t xml:space="preserve"> </w:t>
      </w:r>
      <w:r>
        <w:t>толщиной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03048D" w:rsidRDefault="0003048D" w:rsidP="0003048D">
      <w:pPr>
        <w:pStyle w:val="a3"/>
        <w:spacing w:before="1" w:line="244" w:lineRule="auto"/>
        <w:ind w:right="111" w:firstLine="709"/>
        <w:jc w:val="both"/>
      </w:pPr>
      <w:r>
        <w:t>Для</w:t>
      </w:r>
      <w:r>
        <w:rPr>
          <w:spacing w:val="1"/>
        </w:rPr>
        <w:t xml:space="preserve"> </w:t>
      </w:r>
      <w:r>
        <w:t>просвечивания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полостью</w:t>
      </w:r>
      <w:r>
        <w:rPr>
          <w:spacing w:val="1"/>
        </w:rPr>
        <w:t xml:space="preserve"> </w:t>
      </w:r>
      <w:r>
        <w:t>внутри,</w:t>
      </w:r>
      <w:r>
        <w:rPr>
          <w:spacing w:val="-72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затруднен,</w:t>
      </w:r>
      <w:r>
        <w:rPr>
          <w:spacing w:val="1"/>
        </w:rPr>
        <w:t xml:space="preserve"> </w:t>
      </w:r>
      <w:r>
        <w:t>предназначены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i/>
        </w:rPr>
        <w:t>рентгеновские</w:t>
      </w:r>
      <w:r>
        <w:rPr>
          <w:i/>
          <w:spacing w:val="1"/>
        </w:rPr>
        <w:t xml:space="preserve"> </w:t>
      </w:r>
      <w:r>
        <w:rPr>
          <w:i/>
        </w:rPr>
        <w:t xml:space="preserve">трубки с вынесенным анодом. </w:t>
      </w:r>
      <w:r>
        <w:t>Анод трубки представляет собой мед-</w:t>
      </w:r>
      <w:r>
        <w:rPr>
          <w:spacing w:val="1"/>
        </w:rPr>
        <w:t xml:space="preserve"> </w:t>
      </w:r>
      <w:r>
        <w:t>ную полую трубу, далеко выступающую за пределы стеклянной кол-</w:t>
      </w:r>
      <w:r>
        <w:rPr>
          <w:spacing w:val="1"/>
        </w:rPr>
        <w:t xml:space="preserve"> </w:t>
      </w:r>
      <w:r>
        <w:t>бы. Вольфрамовая мишень находится внутри этой трубы, в конце ее</w:t>
      </w:r>
      <w:r>
        <w:rPr>
          <w:spacing w:val="1"/>
        </w:rPr>
        <w:t xml:space="preserve"> </w:t>
      </w:r>
      <w:r>
        <w:t>консольной части. Снаружи на трубу надевают тонкостенную латун-</w:t>
      </w:r>
      <w:r>
        <w:rPr>
          <w:spacing w:val="1"/>
        </w:rPr>
        <w:t xml:space="preserve"> </w:t>
      </w:r>
      <w:r>
        <w:t>ную оболочку, в промежутке между трубой и оболочкой циркулирует</w:t>
      </w:r>
      <w:r>
        <w:rPr>
          <w:spacing w:val="1"/>
        </w:rPr>
        <w:t xml:space="preserve"> </w:t>
      </w:r>
      <w:r>
        <w:t>охлаждающая вода. Из-за большого расстояния между катодом и ано-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трубках</w:t>
      </w:r>
      <w:r>
        <w:rPr>
          <w:spacing w:val="1"/>
        </w:rPr>
        <w:t xml:space="preserve"> </w:t>
      </w:r>
      <w:r>
        <w:t>подобной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фокусировка</w:t>
      </w:r>
      <w:r>
        <w:rPr>
          <w:spacing w:val="1"/>
        </w:rPr>
        <w:t xml:space="preserve"> </w:t>
      </w:r>
      <w:r>
        <w:t>электронного</w:t>
      </w:r>
      <w:r>
        <w:rPr>
          <w:spacing w:val="50"/>
        </w:rPr>
        <w:t xml:space="preserve"> </w:t>
      </w:r>
      <w:r>
        <w:t>пучка</w:t>
      </w:r>
      <w:r>
        <w:rPr>
          <w:spacing w:val="50"/>
        </w:rPr>
        <w:t xml:space="preserve"> </w:t>
      </w:r>
      <w:r>
        <w:t>оказывается</w:t>
      </w:r>
      <w:r>
        <w:rPr>
          <w:spacing w:val="50"/>
        </w:rPr>
        <w:t xml:space="preserve"> </w:t>
      </w:r>
      <w:r>
        <w:t>недостаточной,</w:t>
      </w:r>
      <w:r>
        <w:rPr>
          <w:spacing w:val="50"/>
        </w:rPr>
        <w:t xml:space="preserve"> </w:t>
      </w:r>
      <w:r>
        <w:t>поэтому</w:t>
      </w:r>
      <w:r>
        <w:rPr>
          <w:spacing w:val="50"/>
        </w:rPr>
        <w:t xml:space="preserve"> </w:t>
      </w:r>
      <w:r>
        <w:t>прибегают</w:t>
      </w:r>
      <w:r>
        <w:rPr>
          <w:spacing w:val="-73"/>
        </w:rPr>
        <w:t xml:space="preserve"> </w:t>
      </w:r>
      <w:r>
        <w:t>к дополнительной магнитной фокусировке. Для этого на трубу анода</w:t>
      </w:r>
      <w:r>
        <w:rPr>
          <w:spacing w:val="1"/>
        </w:rPr>
        <w:t xml:space="preserve"> </w:t>
      </w:r>
      <w:r>
        <w:t>надевают специальную фокусирующую катушку, через которую при</w:t>
      </w:r>
      <w:r>
        <w:rPr>
          <w:spacing w:val="1"/>
        </w:rPr>
        <w:t xml:space="preserve"> </w:t>
      </w:r>
      <w:r>
        <w:t>прохождении электрического тока создается магнитное поле, сужи-</w:t>
      </w:r>
      <w:r>
        <w:rPr>
          <w:spacing w:val="1"/>
        </w:rPr>
        <w:t xml:space="preserve"> </w:t>
      </w:r>
      <w:r>
        <w:t>вающее электронный пучок. Степень фокусировки пучка регулирует-</w:t>
      </w:r>
      <w:r>
        <w:rPr>
          <w:spacing w:val="1"/>
        </w:rPr>
        <w:t xml:space="preserve"> </w:t>
      </w:r>
      <w:r>
        <w:t>ся</w:t>
      </w:r>
      <w:r>
        <w:rPr>
          <w:spacing w:val="-1"/>
        </w:rPr>
        <w:t xml:space="preserve"> </w:t>
      </w:r>
      <w:r>
        <w:t>изменением тока катушки.</w:t>
      </w:r>
    </w:p>
    <w:p w:rsidR="0003048D" w:rsidRDefault="0003048D" w:rsidP="0003048D">
      <w:pPr>
        <w:spacing w:line="244" w:lineRule="auto"/>
        <w:jc w:val="both"/>
        <w:sectPr w:rsidR="0003048D">
          <w:type w:val="continuous"/>
          <w:pgSz w:w="11910" w:h="16840"/>
          <w:pgMar w:top="1340" w:right="1300" w:bottom="280" w:left="1300" w:header="720" w:footer="720" w:gutter="0"/>
          <w:cols w:space="720"/>
        </w:sectPr>
      </w:pPr>
    </w:p>
    <w:p w:rsidR="0003048D" w:rsidRDefault="0003048D" w:rsidP="0003048D">
      <w:pPr>
        <w:pStyle w:val="a3"/>
        <w:spacing w:before="75" w:line="242" w:lineRule="auto"/>
        <w:ind w:right="114" w:firstLine="709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просвечивания</w:t>
      </w:r>
      <w:r>
        <w:rPr>
          <w:spacing w:val="1"/>
        </w:rPr>
        <w:t xml:space="preserve"> </w:t>
      </w:r>
      <w:r>
        <w:t>движущихся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-72"/>
        </w:rPr>
        <w:t xml:space="preserve"> </w:t>
      </w:r>
      <w:r>
        <w:t>нужно получить минимальный оптический фокус при большой мощ-</w:t>
      </w:r>
      <w:r>
        <w:rPr>
          <w:spacing w:val="1"/>
        </w:rPr>
        <w:t xml:space="preserve"> </w:t>
      </w:r>
      <w:r>
        <w:t xml:space="preserve">ности, применяют </w:t>
      </w:r>
      <w:r>
        <w:rPr>
          <w:i/>
        </w:rPr>
        <w:t xml:space="preserve">трубки с вращающимся анодом. </w:t>
      </w:r>
      <w:r>
        <w:t>В этих трубках</w:t>
      </w:r>
      <w:r>
        <w:rPr>
          <w:spacing w:val="1"/>
        </w:rPr>
        <w:t xml:space="preserve"> </w:t>
      </w:r>
      <w:r>
        <w:t>вращается вольфрамовая мишень в форме усеченного конуса, на бо-</w:t>
      </w:r>
      <w:r>
        <w:rPr>
          <w:spacing w:val="1"/>
        </w:rPr>
        <w:t xml:space="preserve"> </w:t>
      </w:r>
      <w:r>
        <w:t>ковую поверхность которого направлен поток электронов, испускае-</w:t>
      </w:r>
      <w:r>
        <w:rPr>
          <w:spacing w:val="1"/>
        </w:rPr>
        <w:t xml:space="preserve"> </w:t>
      </w:r>
      <w:r>
        <w:t>мых</w:t>
      </w:r>
      <w:r>
        <w:rPr>
          <w:spacing w:val="-1"/>
        </w:rPr>
        <w:t xml:space="preserve"> </w:t>
      </w:r>
      <w:r>
        <w:t>катодом.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Подобное устройство позволяет повысить мощность этой труб-</w:t>
      </w:r>
      <w:r>
        <w:rPr>
          <w:spacing w:val="1"/>
        </w:rPr>
        <w:t xml:space="preserve"> </w:t>
      </w:r>
      <w:r>
        <w:t>ки</w:t>
      </w:r>
      <w:r>
        <w:rPr>
          <w:spacing w:val="43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сравнению</w:t>
      </w:r>
      <w:r>
        <w:rPr>
          <w:spacing w:val="42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трубками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неподвижным</w:t>
      </w:r>
      <w:r>
        <w:rPr>
          <w:spacing w:val="43"/>
        </w:rPr>
        <w:t xml:space="preserve"> </w:t>
      </w:r>
      <w:r>
        <w:t>анодом</w:t>
      </w:r>
      <w:r>
        <w:rPr>
          <w:spacing w:val="43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десятки</w:t>
      </w:r>
      <w:r>
        <w:rPr>
          <w:spacing w:val="42"/>
        </w:rPr>
        <w:t xml:space="preserve"> </w:t>
      </w:r>
      <w:r>
        <w:t>раз.</w:t>
      </w:r>
      <w:r>
        <w:rPr>
          <w:spacing w:val="-72"/>
        </w:rPr>
        <w:t xml:space="preserve"> </w:t>
      </w:r>
      <w:r>
        <w:t>В трубках с вращающимся анодом вал, на котором укреплена ми-</w:t>
      </w:r>
      <w:r>
        <w:rPr>
          <w:spacing w:val="1"/>
        </w:rPr>
        <w:t xml:space="preserve"> </w:t>
      </w:r>
      <w:r>
        <w:t>шень, является ротором асинхронного двигателя. Статор двигателя</w:t>
      </w:r>
      <w:r>
        <w:rPr>
          <w:spacing w:val="1"/>
        </w:rPr>
        <w:t xml:space="preserve"> </w:t>
      </w:r>
      <w:r>
        <w:t>расположен снаружи трубки. Поскольку охлаждение анода осуществ-</w:t>
      </w:r>
      <w:r>
        <w:rPr>
          <w:spacing w:val="1"/>
        </w:rPr>
        <w:t xml:space="preserve"> </w:t>
      </w:r>
      <w:r>
        <w:t>ляется только в результате вращения мишени, эти трубки эффективны</w:t>
      </w:r>
      <w:r>
        <w:rPr>
          <w:spacing w:val="-72"/>
        </w:rPr>
        <w:t xml:space="preserve"> </w:t>
      </w:r>
      <w:r>
        <w:t>при экспозиции до 5 с; дальнейшее увеличение времени экспозиции</w:t>
      </w:r>
      <w:r>
        <w:rPr>
          <w:spacing w:val="1"/>
        </w:rPr>
        <w:t xml:space="preserve"> </w:t>
      </w:r>
      <w:r>
        <w:t>резко</w:t>
      </w:r>
      <w:r>
        <w:rPr>
          <w:spacing w:val="-1"/>
        </w:rPr>
        <w:t xml:space="preserve"> </w:t>
      </w:r>
      <w:r>
        <w:t>сокращает</w:t>
      </w:r>
      <w:r>
        <w:rPr>
          <w:spacing w:val="-1"/>
        </w:rPr>
        <w:t xml:space="preserve"> </w:t>
      </w:r>
      <w:r>
        <w:t>их мощность.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Трубка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вращающимся</w:t>
      </w:r>
      <w:r>
        <w:rPr>
          <w:spacing w:val="1"/>
        </w:rPr>
        <w:t xml:space="preserve"> </w:t>
      </w:r>
      <w:r>
        <w:t>анодом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обычные</w:t>
      </w:r>
      <w:r>
        <w:rPr>
          <w:spacing w:val="1"/>
        </w:rPr>
        <w:t xml:space="preserve"> </w:t>
      </w:r>
      <w:r>
        <w:t>двухэлектродные</w:t>
      </w:r>
      <w:r>
        <w:rPr>
          <w:spacing w:val="1"/>
        </w:rPr>
        <w:t xml:space="preserve"> </w:t>
      </w:r>
      <w:r>
        <w:t>трубки могут быть выполнены двухфокусными. Катод двухфокусной</w:t>
      </w:r>
      <w:r>
        <w:rPr>
          <w:spacing w:val="1"/>
        </w:rPr>
        <w:t xml:space="preserve"> </w:t>
      </w:r>
      <w:r>
        <w:t>трубки имеет две спирали: большую и малую, позволяющие получить</w:t>
      </w:r>
      <w:r>
        <w:rPr>
          <w:spacing w:val="-72"/>
        </w:rPr>
        <w:t xml:space="preserve"> </w:t>
      </w:r>
      <w:r>
        <w:t>два различных по величине линейных фокуса. Благодаря этому рас-</w:t>
      </w:r>
      <w:r>
        <w:rPr>
          <w:spacing w:val="1"/>
        </w:rPr>
        <w:t xml:space="preserve"> </w:t>
      </w:r>
      <w:r>
        <w:t>ширяется</w:t>
      </w:r>
      <w:r>
        <w:rPr>
          <w:spacing w:val="-2"/>
        </w:rPr>
        <w:t xml:space="preserve"> </w:t>
      </w:r>
      <w:r>
        <w:t>диапазон</w:t>
      </w:r>
      <w:r>
        <w:rPr>
          <w:spacing w:val="1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этой трубки.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Особый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импульсные</w:t>
      </w:r>
      <w:r>
        <w:rPr>
          <w:spacing w:val="1"/>
        </w:rPr>
        <w:t xml:space="preserve"> </w:t>
      </w:r>
      <w:r>
        <w:t>рентгеновские</w:t>
      </w:r>
      <w:r>
        <w:rPr>
          <w:spacing w:val="1"/>
        </w:rPr>
        <w:t xml:space="preserve"> </w:t>
      </w:r>
      <w:r>
        <w:t>трубки.</w:t>
      </w:r>
      <w:r>
        <w:rPr>
          <w:spacing w:val="-72"/>
        </w:rPr>
        <w:t xml:space="preserve"> </w:t>
      </w:r>
      <w:r>
        <w:t>Свободные электроны в них получают в результате автоэлектронной</w:t>
      </w:r>
      <w:r>
        <w:rPr>
          <w:spacing w:val="1"/>
        </w:rPr>
        <w:t xml:space="preserve"> </w:t>
      </w:r>
      <w:r>
        <w:t>эмиссии при создании у катода трубки электрического поля напря-</w:t>
      </w:r>
      <w:r>
        <w:rPr>
          <w:spacing w:val="1"/>
        </w:rPr>
        <w:t xml:space="preserve"> </w:t>
      </w:r>
      <w:r>
        <w:t>женностью</w:t>
      </w:r>
      <w:r>
        <w:rPr>
          <w:spacing w:val="20"/>
        </w:rPr>
        <w:t xml:space="preserve"> </w:t>
      </w:r>
      <w:r>
        <w:t>&gt;</w:t>
      </w:r>
      <w:r>
        <w:rPr>
          <w:spacing w:val="20"/>
        </w:rPr>
        <w:t xml:space="preserve"> </w:t>
      </w:r>
      <w:r>
        <w:t>10</w:t>
      </w:r>
      <w:r>
        <w:rPr>
          <w:vertAlign w:val="superscript"/>
        </w:rPr>
        <w:t>8</w:t>
      </w:r>
      <w:r>
        <w:rPr>
          <w:spacing w:val="20"/>
        </w:rPr>
        <w:t xml:space="preserve"> </w:t>
      </w:r>
      <w:r>
        <w:t>В/м.</w:t>
      </w:r>
      <w:r>
        <w:rPr>
          <w:spacing w:val="21"/>
        </w:rPr>
        <w:t xml:space="preserve"> </w:t>
      </w:r>
      <w:r>
        <w:t>Импульсные</w:t>
      </w:r>
      <w:r>
        <w:rPr>
          <w:spacing w:val="21"/>
        </w:rPr>
        <w:t xml:space="preserve"> </w:t>
      </w:r>
      <w:r>
        <w:t>трубки</w:t>
      </w:r>
      <w:r>
        <w:rPr>
          <w:spacing w:val="19"/>
        </w:rPr>
        <w:t xml:space="preserve"> </w:t>
      </w:r>
      <w:r>
        <w:t>называют</w:t>
      </w:r>
      <w:r>
        <w:rPr>
          <w:spacing w:val="20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трубками</w:t>
      </w:r>
      <w:r>
        <w:rPr>
          <w:spacing w:val="-73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«холодным»</w:t>
      </w:r>
      <w:r>
        <w:rPr>
          <w:spacing w:val="58"/>
        </w:rPr>
        <w:t xml:space="preserve"> </w:t>
      </w:r>
      <w:r>
        <w:t>катодом</w:t>
      </w:r>
      <w:r>
        <w:rPr>
          <w:spacing w:val="58"/>
        </w:rPr>
        <w:t xml:space="preserve"> </w:t>
      </w:r>
      <w:r>
        <w:t>(в</w:t>
      </w:r>
      <w:r>
        <w:rPr>
          <w:spacing w:val="59"/>
        </w:rPr>
        <w:t xml:space="preserve"> </w:t>
      </w:r>
      <w:r>
        <w:t>отличие</w:t>
      </w:r>
      <w:r>
        <w:rPr>
          <w:spacing w:val="57"/>
        </w:rPr>
        <w:t xml:space="preserve"> </w:t>
      </w:r>
      <w:r>
        <w:t>от</w:t>
      </w:r>
      <w:r>
        <w:rPr>
          <w:spacing w:val="58"/>
        </w:rPr>
        <w:t xml:space="preserve"> </w:t>
      </w:r>
      <w:r>
        <w:t>трубок</w:t>
      </w:r>
      <w:r>
        <w:rPr>
          <w:spacing w:val="56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«горячим»</w:t>
      </w:r>
      <w:r>
        <w:rPr>
          <w:spacing w:val="58"/>
        </w:rPr>
        <w:t xml:space="preserve"> </w:t>
      </w:r>
      <w:r>
        <w:t>катодом,</w:t>
      </w:r>
      <w:r>
        <w:rPr>
          <w:spacing w:val="-73"/>
        </w:rPr>
        <w:t xml:space="preserve"> </w:t>
      </w:r>
      <w:r>
        <w:t>в которых для получения свободных электронов используют термо-</w:t>
      </w:r>
      <w:r>
        <w:rPr>
          <w:spacing w:val="1"/>
        </w:rPr>
        <w:t xml:space="preserve"> </w:t>
      </w:r>
      <w:r>
        <w:t>электронную эмиссию).</w:t>
      </w:r>
    </w:p>
    <w:p w:rsidR="0003048D" w:rsidRDefault="0003048D" w:rsidP="0003048D">
      <w:pPr>
        <w:pStyle w:val="a3"/>
        <w:spacing w:line="242" w:lineRule="auto"/>
        <w:ind w:right="112" w:firstLine="709"/>
        <w:jc w:val="both"/>
      </w:pPr>
      <w:r>
        <w:t>К</w:t>
      </w:r>
      <w:r>
        <w:rPr>
          <w:spacing w:val="1"/>
        </w:rPr>
        <w:t xml:space="preserve"> </w:t>
      </w:r>
      <w:r>
        <w:t>недостаткам</w:t>
      </w:r>
      <w:r>
        <w:rPr>
          <w:spacing w:val="1"/>
        </w:rPr>
        <w:t xml:space="preserve"> </w:t>
      </w:r>
      <w:r>
        <w:t>двухэлектродных</w:t>
      </w:r>
      <w:r>
        <w:rPr>
          <w:spacing w:val="1"/>
        </w:rPr>
        <w:t xml:space="preserve"> </w:t>
      </w:r>
      <w:r>
        <w:t>импульсных</w:t>
      </w:r>
      <w:r>
        <w:rPr>
          <w:spacing w:val="1"/>
        </w:rPr>
        <w:t xml:space="preserve"> </w:t>
      </w:r>
      <w:r>
        <w:t>трубок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нестабильность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спектрального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излучения,</w:t>
      </w:r>
      <w:r>
        <w:rPr>
          <w:spacing w:val="-72"/>
        </w:rPr>
        <w:t xml:space="preserve"> </w:t>
      </w:r>
      <w:r>
        <w:t>обусловленных тем, что напряжение на аноде, при котором происхо-</w:t>
      </w:r>
      <w:r>
        <w:rPr>
          <w:spacing w:val="1"/>
        </w:rPr>
        <w:t xml:space="preserve"> </w:t>
      </w:r>
      <w:r>
        <w:t>дит</w:t>
      </w:r>
      <w:r>
        <w:rPr>
          <w:spacing w:val="1"/>
        </w:rPr>
        <w:t xml:space="preserve"> </w:t>
      </w:r>
      <w:r>
        <w:t>пробой</w:t>
      </w:r>
      <w:r>
        <w:rPr>
          <w:spacing w:val="1"/>
        </w:rPr>
        <w:t xml:space="preserve"> </w:t>
      </w:r>
      <w:r>
        <w:t>анодно-катодного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включению.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трехэлектродных</w:t>
      </w:r>
      <w:r>
        <w:rPr>
          <w:spacing w:val="1"/>
        </w:rPr>
        <w:t xml:space="preserve"> </w:t>
      </w:r>
      <w:r>
        <w:t>импульсных</w:t>
      </w:r>
      <w:r>
        <w:rPr>
          <w:spacing w:val="1"/>
        </w:rPr>
        <w:t xml:space="preserve"> </w:t>
      </w:r>
      <w:r>
        <w:t>трубках</w:t>
      </w:r>
      <w:r>
        <w:rPr>
          <w:spacing w:val="-72"/>
        </w:rPr>
        <w:t xml:space="preserve"> </w:t>
      </w:r>
      <w:r>
        <w:t>этот недостаток устраняют введением в трубку дополнительно под-</w:t>
      </w:r>
      <w:r>
        <w:rPr>
          <w:spacing w:val="1"/>
        </w:rPr>
        <w:t xml:space="preserve"> </w:t>
      </w:r>
      <w:r>
        <w:t>жигающего</w:t>
      </w:r>
      <w:r>
        <w:rPr>
          <w:spacing w:val="1"/>
        </w:rPr>
        <w:t xml:space="preserve"> </w:t>
      </w:r>
      <w:r>
        <w:t>электрода.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импульса</w:t>
      </w:r>
      <w:r>
        <w:rPr>
          <w:spacing w:val="1"/>
        </w:rPr>
        <w:t xml:space="preserve"> </w:t>
      </w:r>
      <w:r>
        <w:t>пониженного</w:t>
      </w:r>
      <w:r>
        <w:rPr>
          <w:spacing w:val="-72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(~10</w:t>
      </w:r>
      <w:r>
        <w:rPr>
          <w:spacing w:val="75"/>
        </w:rPr>
        <w:t xml:space="preserve"> </w:t>
      </w:r>
      <w:r>
        <w:t>кВ)</w:t>
      </w:r>
      <w:r>
        <w:rPr>
          <w:spacing w:val="75"/>
        </w:rPr>
        <w:t xml:space="preserve"> </w:t>
      </w:r>
      <w:r>
        <w:t>между</w:t>
      </w:r>
      <w:r>
        <w:rPr>
          <w:spacing w:val="75"/>
        </w:rPr>
        <w:t xml:space="preserve"> </w:t>
      </w:r>
      <w:r>
        <w:t>поджигающим</w:t>
      </w:r>
      <w:r>
        <w:rPr>
          <w:spacing w:val="75"/>
        </w:rPr>
        <w:t xml:space="preserve"> </w:t>
      </w:r>
      <w:r>
        <w:t>электродом</w:t>
      </w:r>
      <w:r>
        <w:rPr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катодом</w:t>
      </w:r>
      <w:r>
        <w:rPr>
          <w:spacing w:val="-72"/>
        </w:rPr>
        <w:t xml:space="preserve"> </w:t>
      </w:r>
      <w:r>
        <w:t>в строго заданный момент времени возникает дуговой разряд, кото-</w:t>
      </w:r>
      <w:r>
        <w:rPr>
          <w:spacing w:val="1"/>
        </w:rPr>
        <w:t xml:space="preserve"> </w:t>
      </w:r>
      <w:r>
        <w:t>рый</w:t>
      </w:r>
      <w:r>
        <w:rPr>
          <w:spacing w:val="-1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переходит</w:t>
      </w:r>
      <w:r>
        <w:rPr>
          <w:spacing w:val="-1"/>
        </w:rPr>
        <w:t xml:space="preserve"> </w:t>
      </w:r>
      <w:r>
        <w:t>в разряд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анодом и</w:t>
      </w:r>
      <w:r>
        <w:rPr>
          <w:spacing w:val="-1"/>
        </w:rPr>
        <w:t xml:space="preserve"> </w:t>
      </w:r>
      <w:r>
        <w:t>катодом.</w:t>
      </w:r>
    </w:p>
    <w:p w:rsidR="0003048D" w:rsidRDefault="0003048D" w:rsidP="0003048D">
      <w:pPr>
        <w:pStyle w:val="a3"/>
        <w:spacing w:line="242" w:lineRule="auto"/>
        <w:ind w:right="114" w:firstLine="709"/>
        <w:jc w:val="both"/>
      </w:pPr>
      <w:r>
        <w:t>Импульсные</w:t>
      </w:r>
      <w:r>
        <w:rPr>
          <w:spacing w:val="75"/>
        </w:rPr>
        <w:t xml:space="preserve"> </w:t>
      </w:r>
      <w:r>
        <w:t>трубки</w:t>
      </w:r>
      <w:r>
        <w:rPr>
          <w:spacing w:val="75"/>
        </w:rPr>
        <w:t xml:space="preserve"> </w:t>
      </w:r>
      <w:r>
        <w:t>имеют</w:t>
      </w:r>
      <w:r>
        <w:rPr>
          <w:spacing w:val="75"/>
        </w:rPr>
        <w:t xml:space="preserve"> </w:t>
      </w:r>
      <w:r>
        <w:t>большую</w:t>
      </w:r>
      <w:r>
        <w:rPr>
          <w:spacing w:val="75"/>
        </w:rPr>
        <w:t xml:space="preserve"> </w:t>
      </w:r>
      <w:r>
        <w:t>мгновенную</w:t>
      </w:r>
      <w:r>
        <w:rPr>
          <w:spacing w:val="75"/>
        </w:rPr>
        <w:t xml:space="preserve"> </w:t>
      </w:r>
      <w:r>
        <w:t>мощность,</w:t>
      </w:r>
      <w:r>
        <w:rPr>
          <w:spacing w:val="1"/>
        </w:rPr>
        <w:t xml:space="preserve"> </w:t>
      </w:r>
      <w:r>
        <w:t>а достигнутая частота повторения импульса меньше 50 Гц. Мощность</w:t>
      </w:r>
      <w:r>
        <w:rPr>
          <w:spacing w:val="1"/>
        </w:rPr>
        <w:t xml:space="preserve"> </w:t>
      </w:r>
      <w:r>
        <w:t>дозы</w:t>
      </w:r>
      <w:r>
        <w:rPr>
          <w:spacing w:val="20"/>
        </w:rPr>
        <w:t xml:space="preserve"> </w:t>
      </w:r>
      <w:r>
        <w:t>излучения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расстоянии</w:t>
      </w:r>
      <w:r>
        <w:rPr>
          <w:spacing w:val="21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м</w:t>
      </w:r>
      <w:r>
        <w:rPr>
          <w:spacing w:val="19"/>
        </w:rPr>
        <w:t xml:space="preserve"> </w:t>
      </w:r>
      <w:r>
        <w:t>меньше</w:t>
      </w:r>
      <w:r>
        <w:rPr>
          <w:spacing w:val="19"/>
        </w:rPr>
        <w:t xml:space="preserve"> </w:t>
      </w:r>
      <w:r>
        <w:t>2</w:t>
      </w:r>
      <w:r>
        <w:rPr>
          <w:spacing w:val="21"/>
        </w:rPr>
        <w:t xml:space="preserve"> </w:t>
      </w:r>
      <w:r>
        <w:t>Р/мин,</w:t>
      </w:r>
      <w:r>
        <w:rPr>
          <w:spacing w:val="20"/>
        </w:rPr>
        <w:t xml:space="preserve"> </w:t>
      </w:r>
      <w:r>
        <w:t>тогда</w:t>
      </w:r>
      <w:r>
        <w:rPr>
          <w:spacing w:val="21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трубки</w:t>
      </w:r>
      <w:r>
        <w:rPr>
          <w:spacing w:val="-73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горячим</w:t>
      </w:r>
      <w:r>
        <w:rPr>
          <w:spacing w:val="65"/>
        </w:rPr>
        <w:t xml:space="preserve"> </w:t>
      </w:r>
      <w:r>
        <w:t>катодом</w:t>
      </w:r>
      <w:r>
        <w:rPr>
          <w:spacing w:val="64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таких</w:t>
      </w:r>
      <w:r>
        <w:rPr>
          <w:spacing w:val="64"/>
        </w:rPr>
        <w:t xml:space="preserve"> </w:t>
      </w:r>
      <w:r>
        <w:t>же</w:t>
      </w:r>
      <w:r>
        <w:rPr>
          <w:spacing w:val="64"/>
        </w:rPr>
        <w:t xml:space="preserve"> </w:t>
      </w:r>
      <w:r>
        <w:t>напряжениях</w:t>
      </w:r>
      <w:r>
        <w:rPr>
          <w:spacing w:val="66"/>
        </w:rPr>
        <w:t xml:space="preserve"> </w:t>
      </w:r>
      <w:r>
        <w:t>(250...300</w:t>
      </w:r>
      <w:r>
        <w:rPr>
          <w:spacing w:val="64"/>
        </w:rPr>
        <w:t xml:space="preserve"> </w:t>
      </w:r>
      <w:r>
        <w:t>кВ)</w:t>
      </w:r>
      <w:r>
        <w:rPr>
          <w:spacing w:val="64"/>
        </w:rPr>
        <w:t xml:space="preserve"> </w:t>
      </w:r>
      <w:r>
        <w:t>дают</w:t>
      </w:r>
    </w:p>
    <w:p w:rsidR="0003048D" w:rsidRDefault="0003048D" w:rsidP="0003048D">
      <w:pPr>
        <w:spacing w:line="24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2" w:lineRule="auto"/>
        <w:ind w:right="113"/>
        <w:jc w:val="both"/>
      </w:pPr>
      <w:r>
        <w:lastRenderedPageBreak/>
        <w:t>до 10 Р/мин. Ресурс работы импульсных рентгеновских трубок много</w:t>
      </w:r>
      <w:r>
        <w:rPr>
          <w:spacing w:val="1"/>
        </w:rPr>
        <w:t xml:space="preserve"> </w:t>
      </w:r>
      <w:r>
        <w:t>меньше,</w:t>
      </w:r>
      <w:r>
        <w:rPr>
          <w:spacing w:val="-3"/>
        </w:rPr>
        <w:t xml:space="preserve"> </w:t>
      </w:r>
      <w:r>
        <w:t>чем трубок</w:t>
      </w:r>
      <w:r>
        <w:rPr>
          <w:spacing w:val="-1"/>
        </w:rPr>
        <w:t xml:space="preserve"> </w:t>
      </w:r>
      <w:r>
        <w:t>накала.</w:t>
      </w:r>
    </w:p>
    <w:p w:rsidR="0003048D" w:rsidRDefault="0003048D" w:rsidP="0003048D">
      <w:pPr>
        <w:pStyle w:val="a3"/>
        <w:spacing w:line="252" w:lineRule="auto"/>
        <w:ind w:right="110" w:firstLine="709"/>
        <w:jc w:val="both"/>
      </w:pPr>
      <w:r>
        <w:t>В настоящее время для промышленной рентгенодефектоскопии</w:t>
      </w:r>
      <w:r>
        <w:rPr>
          <w:spacing w:val="1"/>
        </w:rPr>
        <w:t xml:space="preserve"> </w:t>
      </w:r>
      <w:r>
        <w:t>применяют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основном</w:t>
      </w:r>
      <w:r>
        <w:rPr>
          <w:spacing w:val="-16"/>
        </w:rPr>
        <w:t xml:space="preserve"> </w:t>
      </w:r>
      <w:r>
        <w:t>переносные</w:t>
      </w:r>
      <w:r>
        <w:rPr>
          <w:spacing w:val="-16"/>
        </w:rPr>
        <w:t xml:space="preserve"> </w:t>
      </w:r>
      <w:r>
        <w:t>рентгеновские</w:t>
      </w:r>
      <w:r>
        <w:rPr>
          <w:spacing w:val="-17"/>
        </w:rPr>
        <w:t xml:space="preserve"> </w:t>
      </w:r>
      <w:r>
        <w:t>аппараты</w:t>
      </w:r>
      <w:r>
        <w:rPr>
          <w:spacing w:val="-17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постоян-</w:t>
      </w:r>
      <w:r>
        <w:rPr>
          <w:spacing w:val="-72"/>
        </w:rPr>
        <w:t xml:space="preserve"> </w:t>
      </w:r>
      <w:r>
        <w:t>ной</w:t>
      </w:r>
      <w:r>
        <w:rPr>
          <w:spacing w:val="-2"/>
        </w:rPr>
        <w:t xml:space="preserve"> </w:t>
      </w:r>
      <w:r>
        <w:t>нагрузкой в</w:t>
      </w:r>
      <w:r>
        <w:rPr>
          <w:spacing w:val="-1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конструктивном</w:t>
      </w:r>
      <w:r>
        <w:rPr>
          <w:spacing w:val="-2"/>
        </w:rPr>
        <w:t xml:space="preserve"> </w:t>
      </w:r>
      <w:r>
        <w:t>исполнении:</w:t>
      </w:r>
    </w:p>
    <w:p w:rsidR="0003048D" w:rsidRDefault="0003048D" w:rsidP="0003048D">
      <w:pPr>
        <w:pStyle w:val="a5"/>
        <w:numPr>
          <w:ilvl w:val="0"/>
          <w:numId w:val="16"/>
        </w:numPr>
        <w:tabs>
          <w:tab w:val="left" w:pos="1163"/>
        </w:tabs>
        <w:ind w:left="1162" w:hanging="336"/>
        <w:jc w:val="both"/>
        <w:rPr>
          <w:sz w:val="30"/>
        </w:rPr>
      </w:pPr>
      <w:r>
        <w:rPr>
          <w:sz w:val="30"/>
        </w:rPr>
        <w:t xml:space="preserve">переносного    </w:t>
      </w:r>
      <w:r>
        <w:rPr>
          <w:spacing w:val="7"/>
          <w:sz w:val="30"/>
        </w:rPr>
        <w:t xml:space="preserve"> </w:t>
      </w:r>
      <w:r>
        <w:rPr>
          <w:sz w:val="30"/>
        </w:rPr>
        <w:t xml:space="preserve">(транспортабельного)    </w:t>
      </w:r>
      <w:r>
        <w:rPr>
          <w:spacing w:val="5"/>
          <w:sz w:val="30"/>
        </w:rPr>
        <w:t xml:space="preserve"> </w:t>
      </w:r>
      <w:r>
        <w:rPr>
          <w:sz w:val="30"/>
        </w:rPr>
        <w:t>блок-трансформатора</w:t>
      </w:r>
    </w:p>
    <w:p w:rsidR="0003048D" w:rsidRDefault="0003048D" w:rsidP="0003048D">
      <w:pPr>
        <w:pStyle w:val="a3"/>
        <w:spacing w:before="16"/>
        <w:jc w:val="both"/>
      </w:pPr>
      <w:r>
        <w:t>(моноблок)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рентгеновской</w:t>
      </w:r>
      <w:r>
        <w:rPr>
          <w:spacing w:val="-3"/>
        </w:rPr>
        <w:t xml:space="preserve"> </w:t>
      </w:r>
      <w:r>
        <w:t>трубкой;</w:t>
      </w:r>
    </w:p>
    <w:p w:rsidR="0003048D" w:rsidRDefault="0003048D" w:rsidP="0003048D">
      <w:pPr>
        <w:pStyle w:val="a5"/>
        <w:numPr>
          <w:ilvl w:val="0"/>
          <w:numId w:val="16"/>
        </w:numPr>
        <w:tabs>
          <w:tab w:val="left" w:pos="1163"/>
        </w:tabs>
        <w:spacing w:before="18"/>
        <w:ind w:left="1162" w:hanging="336"/>
        <w:jc w:val="both"/>
        <w:rPr>
          <w:sz w:val="30"/>
        </w:rPr>
      </w:pPr>
      <w:r>
        <w:rPr>
          <w:sz w:val="30"/>
        </w:rPr>
        <w:t>переносного</w:t>
      </w:r>
      <w:r>
        <w:rPr>
          <w:spacing w:val="-2"/>
          <w:sz w:val="30"/>
        </w:rPr>
        <w:t xml:space="preserve"> </w:t>
      </w:r>
      <w:r>
        <w:rPr>
          <w:sz w:val="30"/>
        </w:rPr>
        <w:t>пульта</w:t>
      </w:r>
      <w:r>
        <w:rPr>
          <w:spacing w:val="-2"/>
          <w:sz w:val="30"/>
        </w:rPr>
        <w:t xml:space="preserve"> </w:t>
      </w:r>
      <w:r>
        <w:rPr>
          <w:sz w:val="30"/>
        </w:rPr>
        <w:t>управления</w:t>
      </w:r>
      <w:r>
        <w:rPr>
          <w:spacing w:val="-3"/>
          <w:sz w:val="30"/>
        </w:rPr>
        <w:t xml:space="preserve"> </w:t>
      </w:r>
      <w:r>
        <w:rPr>
          <w:sz w:val="30"/>
        </w:rPr>
        <w:t>чемоданного</w:t>
      </w:r>
      <w:r>
        <w:rPr>
          <w:spacing w:val="-4"/>
          <w:sz w:val="30"/>
        </w:rPr>
        <w:t xml:space="preserve"> </w:t>
      </w:r>
      <w:r>
        <w:rPr>
          <w:sz w:val="30"/>
        </w:rPr>
        <w:t>типа;</w:t>
      </w:r>
    </w:p>
    <w:p w:rsidR="0003048D" w:rsidRDefault="0003048D" w:rsidP="0003048D">
      <w:pPr>
        <w:pStyle w:val="a5"/>
        <w:numPr>
          <w:ilvl w:val="0"/>
          <w:numId w:val="16"/>
        </w:numPr>
        <w:tabs>
          <w:tab w:val="left" w:pos="1163"/>
        </w:tabs>
        <w:spacing w:before="17" w:line="252" w:lineRule="auto"/>
        <w:ind w:right="114" w:firstLine="709"/>
        <w:jc w:val="both"/>
        <w:rPr>
          <w:sz w:val="30"/>
        </w:rPr>
      </w:pPr>
      <w:r>
        <w:rPr>
          <w:sz w:val="30"/>
        </w:rPr>
        <w:t>комплекта соединительных низковольтных кабелей (и водо-</w:t>
      </w:r>
      <w:r>
        <w:rPr>
          <w:spacing w:val="1"/>
          <w:sz w:val="30"/>
        </w:rPr>
        <w:t xml:space="preserve"> </w:t>
      </w:r>
      <w:r>
        <w:rPr>
          <w:sz w:val="30"/>
        </w:rPr>
        <w:t>проводных</w:t>
      </w:r>
      <w:r>
        <w:rPr>
          <w:spacing w:val="-1"/>
          <w:sz w:val="30"/>
        </w:rPr>
        <w:t xml:space="preserve"> </w:t>
      </w:r>
      <w:r>
        <w:rPr>
          <w:sz w:val="30"/>
        </w:rPr>
        <w:t>шлангов</w:t>
      </w:r>
      <w:r>
        <w:rPr>
          <w:spacing w:val="-2"/>
          <w:sz w:val="30"/>
        </w:rPr>
        <w:t xml:space="preserve"> </w:t>
      </w:r>
      <w:r>
        <w:rPr>
          <w:sz w:val="30"/>
        </w:rPr>
        <w:t>для</w:t>
      </w:r>
      <w:r>
        <w:rPr>
          <w:spacing w:val="-1"/>
          <w:sz w:val="30"/>
        </w:rPr>
        <w:t xml:space="preserve"> </w:t>
      </w:r>
      <w:r>
        <w:rPr>
          <w:sz w:val="30"/>
        </w:rPr>
        <w:t>охлаждения</w:t>
      </w:r>
      <w:r>
        <w:rPr>
          <w:spacing w:val="-1"/>
          <w:sz w:val="30"/>
        </w:rPr>
        <w:t xml:space="preserve"> </w:t>
      </w:r>
      <w:r>
        <w:rPr>
          <w:sz w:val="30"/>
        </w:rPr>
        <w:t>блок-трансформатора).</w:t>
      </w:r>
    </w:p>
    <w:p w:rsidR="0003048D" w:rsidRDefault="0003048D" w:rsidP="0003048D">
      <w:pPr>
        <w:pStyle w:val="a3"/>
        <w:spacing w:line="252" w:lineRule="auto"/>
        <w:ind w:right="109" w:firstLine="709"/>
        <w:jc w:val="both"/>
      </w:pPr>
      <w:r>
        <w:t>Современную переносную (портативную) рентгеновскую аппа-</w:t>
      </w:r>
      <w:r>
        <w:rPr>
          <w:spacing w:val="1"/>
        </w:rPr>
        <w:t xml:space="preserve"> </w:t>
      </w:r>
      <w:r>
        <w:t>ратуру разрабатывают и изготавливают едиными сериями с учетом</w:t>
      </w:r>
      <w:r>
        <w:rPr>
          <w:spacing w:val="1"/>
        </w:rPr>
        <w:t xml:space="preserve"> </w:t>
      </w:r>
      <w:r>
        <w:t>возможности просвечивания материалов в широком диапазоне тол-</w:t>
      </w:r>
      <w:r>
        <w:rPr>
          <w:spacing w:val="1"/>
        </w:rPr>
        <w:t xml:space="preserve"> </w:t>
      </w:r>
      <w:r>
        <w:t>щин. За базу построения такой серии аппаратов принимают анодное</w:t>
      </w:r>
      <w:r>
        <w:rPr>
          <w:spacing w:val="1"/>
        </w:rPr>
        <w:t xml:space="preserve"> </w:t>
      </w:r>
      <w:r>
        <w:t>напряжение рентгеновской трубки. Большинство ведущих иностран-</w:t>
      </w:r>
      <w:r>
        <w:rPr>
          <w:spacing w:val="1"/>
        </w:rPr>
        <w:t xml:space="preserve"> </w:t>
      </w:r>
      <w:r>
        <w:t>ных фирм принимает следующий базовый ряд наибольшего напряже-</w:t>
      </w:r>
      <w:r>
        <w:rPr>
          <w:spacing w:val="1"/>
        </w:rPr>
        <w:t xml:space="preserve"> </w:t>
      </w:r>
      <w:r>
        <w:t>ния рентгеновской</w:t>
      </w:r>
      <w:r>
        <w:rPr>
          <w:spacing w:val="1"/>
        </w:rPr>
        <w:t xml:space="preserve"> </w:t>
      </w:r>
      <w:r>
        <w:t>трубки,</w:t>
      </w:r>
      <w:r>
        <w:rPr>
          <w:spacing w:val="1"/>
        </w:rPr>
        <w:t xml:space="preserve"> </w:t>
      </w:r>
      <w:r>
        <w:t>кВ: 10...80; 50...140; 50...200 (220); 80...300;</w:t>
      </w:r>
    </w:p>
    <w:p w:rsidR="0003048D" w:rsidRDefault="0003048D" w:rsidP="0003048D">
      <w:pPr>
        <w:pStyle w:val="a3"/>
        <w:jc w:val="both"/>
      </w:pPr>
      <w:r>
        <w:t>35...160;</w:t>
      </w:r>
      <w:r>
        <w:rPr>
          <w:spacing w:val="-9"/>
        </w:rPr>
        <w:t xml:space="preserve"> </w:t>
      </w:r>
      <w:r>
        <w:t>60...250;</w:t>
      </w:r>
      <w:r>
        <w:rPr>
          <w:spacing w:val="-9"/>
        </w:rPr>
        <w:t xml:space="preserve"> </w:t>
      </w:r>
      <w:r>
        <w:t>100...400.</w:t>
      </w:r>
    </w:p>
    <w:p w:rsidR="0003048D" w:rsidRDefault="0003048D" w:rsidP="0003048D">
      <w:pPr>
        <w:pStyle w:val="a3"/>
        <w:spacing w:before="17" w:line="252" w:lineRule="auto"/>
        <w:ind w:right="115" w:firstLine="709"/>
        <w:jc w:val="both"/>
      </w:pP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выпускаются</w:t>
      </w:r>
      <w:r>
        <w:rPr>
          <w:spacing w:val="1"/>
        </w:rPr>
        <w:t xml:space="preserve"> </w:t>
      </w:r>
      <w:r>
        <w:t>портативные</w:t>
      </w:r>
      <w:r>
        <w:rPr>
          <w:spacing w:val="1"/>
        </w:rPr>
        <w:t xml:space="preserve"> </w:t>
      </w:r>
      <w:r>
        <w:t>рентгеновские</w:t>
      </w:r>
      <w:r>
        <w:rPr>
          <w:spacing w:val="1"/>
        </w:rPr>
        <w:t xml:space="preserve"> </w:t>
      </w:r>
      <w:r>
        <w:t>аппараты</w:t>
      </w:r>
      <w:r>
        <w:rPr>
          <w:spacing w:val="1"/>
        </w:rPr>
        <w:t xml:space="preserve"> </w:t>
      </w:r>
      <w:r>
        <w:t>серии «Шмель» с анодным напряжением 80…220 кВ для контроля</w:t>
      </w:r>
      <w:r>
        <w:rPr>
          <w:spacing w:val="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толщиной до 50</w:t>
      </w:r>
      <w:r>
        <w:rPr>
          <w:spacing w:val="-1"/>
        </w:rPr>
        <w:t xml:space="preserve"> </w:t>
      </w:r>
      <w:r>
        <w:t>мм и</w:t>
      </w:r>
      <w:r>
        <w:rPr>
          <w:spacing w:val="-1"/>
        </w:rPr>
        <w:t xml:space="preserve"> </w:t>
      </w:r>
      <w:r>
        <w:t>др.</w:t>
      </w:r>
    </w:p>
    <w:p w:rsidR="0003048D" w:rsidRDefault="0003048D" w:rsidP="0003048D">
      <w:pPr>
        <w:pStyle w:val="a3"/>
        <w:spacing w:line="252" w:lineRule="auto"/>
        <w:ind w:right="112" w:firstLine="709"/>
        <w:jc w:val="both"/>
      </w:pPr>
      <w:r>
        <w:rPr>
          <w:b/>
        </w:rPr>
        <w:t xml:space="preserve">Импульсная рентгеновская аппаратура. </w:t>
      </w:r>
      <w:r>
        <w:t>К разряду перенос-</w:t>
      </w:r>
      <w:r>
        <w:rPr>
          <w:spacing w:val="1"/>
        </w:rPr>
        <w:t xml:space="preserve"> </w:t>
      </w:r>
      <w:r>
        <w:t>ной</w:t>
      </w:r>
      <w:r>
        <w:rPr>
          <w:spacing w:val="1"/>
        </w:rPr>
        <w:t xml:space="preserve"> </w:t>
      </w:r>
      <w:r>
        <w:t>аппаратуры</w:t>
      </w:r>
      <w:r>
        <w:rPr>
          <w:spacing w:val="75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промышленного</w:t>
      </w:r>
      <w:r>
        <w:rPr>
          <w:spacing w:val="75"/>
        </w:rPr>
        <w:t xml:space="preserve"> </w:t>
      </w:r>
      <w:r>
        <w:t>просвечивания можно отнести</w:t>
      </w:r>
      <w:r>
        <w:rPr>
          <w:spacing w:val="-72"/>
        </w:rPr>
        <w:t xml:space="preserve"> </w:t>
      </w:r>
      <w:r>
        <w:t>и импульсную рентгеновскую аппаратуру с анодным напряжением до</w:t>
      </w:r>
      <w:r>
        <w:rPr>
          <w:spacing w:val="1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МВ.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явлении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кратковременной (0,1…0,2 мс) вспышки тормозного рентгеновского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электрическом</w:t>
      </w:r>
      <w:r>
        <w:rPr>
          <w:spacing w:val="1"/>
        </w:rPr>
        <w:t xml:space="preserve"> </w:t>
      </w:r>
      <w:r>
        <w:t>пробое</w:t>
      </w:r>
      <w:r>
        <w:rPr>
          <w:spacing w:val="1"/>
        </w:rPr>
        <w:t xml:space="preserve"> </w:t>
      </w:r>
      <w:r>
        <w:t>вакуума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двухэлектродной</w:t>
      </w:r>
      <w:r>
        <w:rPr>
          <w:spacing w:val="1"/>
        </w:rPr>
        <w:t xml:space="preserve"> </w:t>
      </w:r>
      <w:r>
        <w:t>рентгеновской трубке (с холодным катодом) под воздействием им-</w:t>
      </w:r>
      <w:r>
        <w:rPr>
          <w:spacing w:val="1"/>
        </w:rPr>
        <w:t xml:space="preserve"> </w:t>
      </w:r>
      <w:r>
        <w:t>пульса анодного высокого напряжения (220…280 кВ), возникающего</w:t>
      </w:r>
      <w:r>
        <w:rPr>
          <w:spacing w:val="1"/>
        </w:rPr>
        <w:t xml:space="preserve"> </w:t>
      </w:r>
      <w:r>
        <w:t>на вторичной обмотке высоковольтного трансформатора при разряде</w:t>
      </w:r>
      <w:r>
        <w:rPr>
          <w:spacing w:val="1"/>
        </w:rPr>
        <w:t xml:space="preserve"> </w:t>
      </w:r>
      <w:r>
        <w:t>накопительной емкости (</w:t>
      </w:r>
      <w:r>
        <w:rPr>
          <w:i/>
        </w:rPr>
        <w:t>U</w:t>
      </w:r>
      <w:r>
        <w:rPr>
          <w:i/>
          <w:vertAlign w:val="subscript"/>
        </w:rPr>
        <w:t>p</w:t>
      </w:r>
      <w:r>
        <w:rPr>
          <w:i/>
        </w:rPr>
        <w:t xml:space="preserve"> </w:t>
      </w:r>
      <w:r>
        <w:t>= 7,5…10 кВ) через первичную обмотку</w:t>
      </w:r>
      <w:r>
        <w:rPr>
          <w:spacing w:val="1"/>
        </w:rPr>
        <w:t xml:space="preserve"> </w:t>
      </w:r>
      <w:r>
        <w:t>высоковольтного трансформатора.</w:t>
      </w:r>
    </w:p>
    <w:p w:rsidR="0003048D" w:rsidRDefault="0003048D" w:rsidP="0003048D">
      <w:pPr>
        <w:pStyle w:val="a3"/>
        <w:spacing w:line="252" w:lineRule="auto"/>
        <w:ind w:right="114" w:firstLine="709"/>
        <w:jc w:val="both"/>
      </w:pPr>
      <w:r>
        <w:t>Передвижная</w:t>
      </w:r>
      <w:r>
        <w:rPr>
          <w:spacing w:val="1"/>
        </w:rPr>
        <w:t xml:space="preserve"> </w:t>
      </w:r>
      <w:r>
        <w:t>(разборная)</w:t>
      </w:r>
      <w:r>
        <w:rPr>
          <w:spacing w:val="1"/>
        </w:rPr>
        <w:t xml:space="preserve"> </w:t>
      </w:r>
      <w:r>
        <w:t>рентгеновская</w:t>
      </w:r>
      <w:r>
        <w:rPr>
          <w:spacing w:val="1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про-</w:t>
      </w:r>
      <w:r>
        <w:rPr>
          <w:spacing w:val="1"/>
        </w:rPr>
        <w:t xml:space="preserve"> </w:t>
      </w:r>
      <w:r>
        <w:t>мышленного просвечивания предназначена для работы в лаборатор-</w:t>
      </w:r>
      <w:r>
        <w:rPr>
          <w:spacing w:val="1"/>
        </w:rPr>
        <w:t xml:space="preserve"> </w:t>
      </w:r>
      <w:r>
        <w:t>ных условиях. Она позволяет оборудовать временные (передвижные)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стационарные</w:t>
      </w:r>
      <w:r>
        <w:rPr>
          <w:spacing w:val="-1"/>
        </w:rPr>
        <w:t xml:space="preserve"> </w:t>
      </w:r>
      <w:r>
        <w:t>рентгенодефектоскопические установки.</w:t>
      </w:r>
    </w:p>
    <w:p w:rsidR="0003048D" w:rsidRDefault="0003048D" w:rsidP="0003048D">
      <w:pPr>
        <w:pStyle w:val="a3"/>
        <w:spacing w:line="252" w:lineRule="auto"/>
        <w:ind w:right="113" w:firstLine="709"/>
        <w:jc w:val="both"/>
      </w:pPr>
      <w:r>
        <w:t>Радиоактивные источники гамма-излучения представляют собой</w:t>
      </w:r>
      <w:r>
        <w:rPr>
          <w:spacing w:val="-72"/>
        </w:rPr>
        <w:t xml:space="preserve"> </w:t>
      </w:r>
      <w:r>
        <w:t>ампулы,</w:t>
      </w:r>
      <w:r>
        <w:rPr>
          <w:spacing w:val="-1"/>
        </w:rPr>
        <w:t xml:space="preserve"> </w:t>
      </w:r>
      <w:r>
        <w:t>заполненные</w:t>
      </w:r>
      <w:r>
        <w:rPr>
          <w:spacing w:val="-1"/>
        </w:rPr>
        <w:t xml:space="preserve"> </w:t>
      </w:r>
      <w:r>
        <w:t>гамма-активным</w:t>
      </w:r>
      <w:r>
        <w:rPr>
          <w:spacing w:val="-2"/>
        </w:rPr>
        <w:t xml:space="preserve"> </w:t>
      </w:r>
      <w:r>
        <w:t>нуклидом</w:t>
      </w:r>
      <w:r>
        <w:rPr>
          <w:spacing w:val="-1"/>
        </w:rPr>
        <w:t xml:space="preserve"> </w:t>
      </w:r>
      <w:r>
        <w:t>(рис. 4.10).</w:t>
      </w:r>
    </w:p>
    <w:p w:rsidR="0003048D" w:rsidRDefault="0003048D" w:rsidP="0003048D">
      <w:pPr>
        <w:spacing w:line="252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52" w:lineRule="auto"/>
        <w:ind w:right="112" w:firstLine="709"/>
        <w:jc w:val="both"/>
      </w:pPr>
      <w:r>
        <w:lastRenderedPageBreak/>
        <w:t>Способ герметизации, материал и число ампул зависят от МЭД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изотопов.</w:t>
      </w:r>
      <w:r>
        <w:rPr>
          <w:spacing w:val="1"/>
        </w:rPr>
        <w:t xml:space="preserve"> </w:t>
      </w:r>
      <w:r>
        <w:t>Основными</w:t>
      </w:r>
      <w:r>
        <w:rPr>
          <w:spacing w:val="-72"/>
        </w:rPr>
        <w:t xml:space="preserve"> </w:t>
      </w:r>
      <w:r>
        <w:t>радиационно-дефектоскопическими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изотопов</w:t>
      </w:r>
      <w:r>
        <w:rPr>
          <w:spacing w:val="1"/>
        </w:rPr>
        <w:t xml:space="preserve"> </w:t>
      </w:r>
      <w:r>
        <w:t xml:space="preserve">являются энергия излучения </w:t>
      </w:r>
      <w:r>
        <w:rPr>
          <w:i/>
        </w:rPr>
        <w:t>Е</w:t>
      </w:r>
      <w:r>
        <w:t xml:space="preserve">, МЭД </w:t>
      </w:r>
      <w:r>
        <w:rPr>
          <w:i/>
        </w:rPr>
        <w:t>Р</w:t>
      </w:r>
      <w:r>
        <w:t>, удельная активность источни-</w:t>
      </w:r>
      <w:r>
        <w:rPr>
          <w:spacing w:val="-72"/>
        </w:rPr>
        <w:t xml:space="preserve"> </w:t>
      </w:r>
      <w:r>
        <w:t>ка, период</w:t>
      </w:r>
      <w:r>
        <w:rPr>
          <w:spacing w:val="1"/>
        </w:rPr>
        <w:t xml:space="preserve"> </w:t>
      </w:r>
      <w:r>
        <w:t>полураспада</w:t>
      </w:r>
      <w:r>
        <w:rPr>
          <w:spacing w:val="1"/>
        </w:rPr>
        <w:t xml:space="preserve"> </w:t>
      </w:r>
      <w:r>
        <w:t>Т</w:t>
      </w:r>
      <w:r>
        <w:rPr>
          <w:vertAlign w:val="subscript"/>
        </w:rPr>
        <w:t>1/2</w:t>
      </w:r>
      <w:r>
        <w:t>.</w:t>
      </w:r>
    </w:p>
    <w:p w:rsidR="0003048D" w:rsidRDefault="0003048D" w:rsidP="0003048D">
      <w:pPr>
        <w:pStyle w:val="a3"/>
        <w:spacing w:line="252" w:lineRule="auto"/>
        <w:ind w:right="114" w:firstLine="709"/>
        <w:jc w:val="both"/>
      </w:pPr>
      <w:r>
        <w:t>Источники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t>высоко-</w:t>
      </w:r>
      <w:r>
        <w:rPr>
          <w:spacing w:val="1"/>
        </w:rPr>
        <w:t xml:space="preserve"> </w:t>
      </w:r>
      <w:r>
        <w:t>энергетические (</w:t>
      </w:r>
      <w:r>
        <w:rPr>
          <w:vertAlign w:val="superscript"/>
        </w:rPr>
        <w:t>54</w:t>
      </w:r>
      <w:r>
        <w:t xml:space="preserve">Мп, </w:t>
      </w:r>
      <w:r>
        <w:rPr>
          <w:vertAlign w:val="superscript"/>
        </w:rPr>
        <w:t>60</w:t>
      </w:r>
      <w:r>
        <w:t xml:space="preserve">Со и другие источники с </w:t>
      </w:r>
      <w:r>
        <w:rPr>
          <w:i/>
        </w:rPr>
        <w:t>Е</w:t>
      </w:r>
      <w:r>
        <w:t>эф &gt;&gt; 0,8 МэВ),</w:t>
      </w:r>
      <w:r>
        <w:rPr>
          <w:spacing w:val="1"/>
        </w:rPr>
        <w:t xml:space="preserve"> </w:t>
      </w:r>
      <w:r>
        <w:t xml:space="preserve">среднеэнергетические (Ir, Cs и др. с 0,3 &lt; </w:t>
      </w:r>
      <w:r>
        <w:rPr>
          <w:i/>
        </w:rPr>
        <w:t>Е</w:t>
      </w:r>
      <w:r>
        <w:rPr>
          <w:vertAlign w:val="subscript"/>
        </w:rPr>
        <w:t>э</w:t>
      </w:r>
      <w:r>
        <w:t>ф &lt; 0,8 МэВ), низкоэнер-</w:t>
      </w:r>
      <w:r>
        <w:rPr>
          <w:spacing w:val="1"/>
        </w:rPr>
        <w:t xml:space="preserve"> </w:t>
      </w:r>
      <w:r>
        <w:t>гетические</w:t>
      </w:r>
      <w:r>
        <w:rPr>
          <w:spacing w:val="-1"/>
        </w:rPr>
        <w:t xml:space="preserve"> </w:t>
      </w:r>
      <w:r>
        <w:t>(</w:t>
      </w:r>
      <w:r>
        <w:rPr>
          <w:vertAlign w:val="superscript"/>
        </w:rPr>
        <w:t>170</w:t>
      </w:r>
      <w:r>
        <w:t xml:space="preserve">Tm, </w:t>
      </w:r>
      <w:r>
        <w:rPr>
          <w:vertAlign w:val="superscript"/>
        </w:rPr>
        <w:t>75</w:t>
      </w:r>
      <w:r>
        <w:t>Se и</w:t>
      </w:r>
      <w:r>
        <w:rPr>
          <w:spacing w:val="-1"/>
        </w:rPr>
        <w:t xml:space="preserve"> </w:t>
      </w:r>
      <w:r>
        <w:t>др. c</w:t>
      </w:r>
      <w:r>
        <w:rPr>
          <w:spacing w:val="-1"/>
        </w:rPr>
        <w:t xml:space="preserve"> </w:t>
      </w:r>
      <w:r>
        <w:t>Еэф</w:t>
      </w:r>
      <w:r>
        <w:rPr>
          <w:spacing w:val="-1"/>
        </w:rPr>
        <w:t xml:space="preserve"> </w:t>
      </w:r>
      <w:r>
        <w:t>&lt; 0,3 МэВ).</w:t>
      </w:r>
    </w:p>
    <w:p w:rsidR="0003048D" w:rsidRDefault="0003048D" w:rsidP="0003048D">
      <w:pPr>
        <w:pStyle w:val="a3"/>
        <w:spacing w:before="10"/>
        <w:ind w:left="0"/>
        <w:rPr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6245AA73" wp14:editId="25A8D718">
                <wp:simplePos x="0" y="0"/>
                <wp:positionH relativeFrom="page">
                  <wp:posOffset>2166620</wp:posOffset>
                </wp:positionH>
                <wp:positionV relativeFrom="paragraph">
                  <wp:posOffset>177800</wp:posOffset>
                </wp:positionV>
                <wp:extent cx="3352165" cy="2021205"/>
                <wp:effectExtent l="4445" t="3175" r="0" b="0"/>
                <wp:wrapTopAndBottom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165" cy="2021205"/>
                          <a:chOff x="3412" y="280"/>
                          <a:chExt cx="5279" cy="3183"/>
                        </a:xfrm>
                      </wpg:grpSpPr>
                      <pic:pic xmlns:pic="http://schemas.openxmlformats.org/drawingml/2006/picture">
                        <pic:nvPicPr>
                          <pic:cNvPr id="12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1" y="279"/>
                            <a:ext cx="5199" cy="3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8186" y="769"/>
                            <a:ext cx="504" cy="26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4718" y="1000"/>
                            <a:ext cx="45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24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  <w:shd w:val="clear" w:color="auto" w:fill="FFFFFF"/>
                                </w:rPr>
                                <w:t>3</w:t>
                              </w:r>
                              <w:r>
                                <w:rPr>
                                  <w:i/>
                                  <w:spacing w:val="-6"/>
                                  <w:sz w:val="2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849"/>
                            <a:ext cx="140" cy="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2</w:t>
                              </w:r>
                            </w:p>
                            <w:p w:rsidR="0003048D" w:rsidRDefault="0003048D" w:rsidP="0003048D">
                              <w:pPr>
                                <w:spacing w:before="68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1745"/>
                            <a:ext cx="140" cy="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line="266" w:lineRule="exact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6</w:t>
                              </w:r>
                            </w:p>
                            <w:p w:rsidR="0003048D" w:rsidRDefault="0003048D" w:rsidP="0003048D">
                              <w:pPr>
                                <w:spacing w:before="207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4</w:t>
                              </w:r>
                            </w:p>
                            <w:p w:rsidR="0003048D" w:rsidRDefault="0003048D" w:rsidP="0003048D">
                              <w:pPr>
                                <w:spacing w:before="207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3</w:t>
                              </w:r>
                            </w:p>
                            <w:p w:rsidR="0003048D" w:rsidRDefault="0003048D" w:rsidP="0003048D">
                              <w:pPr>
                                <w:spacing w:before="47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5834" y="2101"/>
                            <a:ext cx="378" cy="9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3048D" w:rsidRDefault="0003048D" w:rsidP="0003048D">
                              <w:pPr>
                                <w:spacing w:before="71"/>
                                <w:ind w:left="83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1</w:t>
                              </w:r>
                            </w:p>
                            <w:p w:rsidR="0003048D" w:rsidRDefault="0003048D" w:rsidP="0003048D">
                              <w:pPr>
                                <w:spacing w:before="161"/>
                                <w:ind w:left="83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45AA73" id="Группа 10" o:spid="_x0000_s1045" style="position:absolute;margin-left:170.6pt;margin-top:14pt;width:263.95pt;height:159.15pt;z-index:-251643904;mso-wrap-distance-left:0;mso-wrap-distance-right:0;mso-position-horizontal-relative:page" coordorigin="3412,280" coordsize="5279,31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">
                <v:shape id="Picture 110" o:spid="_x0000_s1046" type="#_x0000_t75" style="position:absolute;left:3411;top:279;width:5199;height:3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">
                  <v:imagedata r:id="rId116" o:title=""/>
                </v:shape>
                <v:rect id="Rectangle 111" o:spid="_x0000_s1047" style="position:absolute;left:8186;top:769;width:504;height:26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50lwAAAANs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/hhev8QD5OIPAAD//wMAUEsBAi0AFAAGAAgAAAAhANvh9svuAAAAhQEAABMAAAAAAAAAAAAAAAAA&#10;AAAAAFtDb250ZW50X1R5cGVzXS54bWxQSwECLQAUAAYACAAAACEAWvQsW78AAAAVAQAACwAAAAAA&#10;AAAAAAAAAAAfAQAAX3JlbHMvLnJlbHNQSwECLQAUAAYACAAAACEAxtOdJcAAAADbAAAADwAAAAAA&#10;AAAAAAAAAAAHAgAAZHJzL2Rvd25yZXYueG1sUEsFBgAAAAADAAMAtwAAAPQCAAAAAA==&#10;" stroked="f"/>
                <v:shape id="Text Box 112" o:spid="_x0000_s1048" type="#_x0000_t202" style="position:absolute;left:4718;top:1000;width:458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24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  <w:shd w:val="clear" w:color="auto" w:fill="FFFFFF"/>
                          </w:rPr>
                          <w:t>3</w:t>
                        </w:r>
                        <w:r>
                          <w:rPr>
                            <w:i/>
                            <w:spacing w:val="-6"/>
                            <w:sz w:val="2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13" o:spid="_x0000_s1049" type="#_x0000_t202" style="position:absolute;left:8330;top:849;width:140;height:6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  <w:p w:rsidR="0003048D" w:rsidRDefault="0003048D" w:rsidP="0003048D">
                        <w:pPr>
                          <w:spacing w:before="68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shape id="Text Box 114" o:spid="_x0000_s1050" type="#_x0000_t202" style="position:absolute;left:8330;top:1745;width:140;height:1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03048D" w:rsidRDefault="0003048D" w:rsidP="0003048D">
                        <w:pPr>
                          <w:spacing w:line="266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6</w:t>
                        </w:r>
                      </w:p>
                      <w:p w:rsidR="0003048D" w:rsidRDefault="0003048D" w:rsidP="0003048D">
                        <w:pPr>
                          <w:spacing w:before="20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4</w:t>
                        </w:r>
                      </w:p>
                      <w:p w:rsidR="0003048D" w:rsidRDefault="0003048D" w:rsidP="0003048D">
                        <w:pPr>
                          <w:spacing w:before="20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3</w:t>
                        </w:r>
                      </w:p>
                      <w:p w:rsidR="0003048D" w:rsidRDefault="0003048D" w:rsidP="0003048D">
                        <w:pPr>
                          <w:spacing w:before="4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115" o:spid="_x0000_s1051" type="#_x0000_t202" style="position:absolute;left:5834;top:2101;width:378;height:9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" stroked="f">
                  <v:textbox inset="0,0,0,0">
                    <w:txbxContent>
                      <w:p w:rsidR="0003048D" w:rsidRDefault="0003048D" w:rsidP="0003048D">
                        <w:pPr>
                          <w:spacing w:before="71"/>
                          <w:ind w:left="8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1</w:t>
                        </w:r>
                      </w:p>
                      <w:p w:rsidR="0003048D" w:rsidRDefault="0003048D" w:rsidP="0003048D">
                        <w:pPr>
                          <w:spacing w:before="161"/>
                          <w:ind w:left="8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03048D" w:rsidRDefault="0003048D" w:rsidP="0003048D">
      <w:pPr>
        <w:pStyle w:val="a3"/>
        <w:spacing w:before="5"/>
        <w:ind w:left="0"/>
        <w:rPr>
          <w:sz w:val="13"/>
        </w:rPr>
      </w:pPr>
    </w:p>
    <w:p w:rsidR="0003048D" w:rsidRDefault="0003048D" w:rsidP="0003048D">
      <w:pPr>
        <w:spacing w:before="89"/>
        <w:ind w:left="1804" w:right="1767"/>
        <w:jc w:val="both"/>
        <w:rPr>
          <w:sz w:val="26"/>
        </w:rPr>
      </w:pPr>
      <w:r>
        <w:rPr>
          <w:sz w:val="26"/>
        </w:rPr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4.10.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Конструкция</w:t>
      </w:r>
      <w:r>
        <w:rPr>
          <w:spacing w:val="1"/>
          <w:sz w:val="26"/>
        </w:rPr>
        <w:t xml:space="preserve"> </w:t>
      </w:r>
      <w:r>
        <w:rPr>
          <w:sz w:val="26"/>
        </w:rPr>
        <w:t>резьбового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сварного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радиоактивных</w:t>
      </w:r>
      <w:r>
        <w:rPr>
          <w:spacing w:val="65"/>
          <w:sz w:val="26"/>
        </w:rPr>
        <w:t xml:space="preserve"> </w:t>
      </w:r>
      <w:r>
        <w:rPr>
          <w:sz w:val="26"/>
        </w:rPr>
        <w:t>дефектоскопических</w:t>
      </w:r>
      <w:r>
        <w:rPr>
          <w:spacing w:val="65"/>
          <w:sz w:val="26"/>
        </w:rPr>
        <w:t xml:space="preserve"> </w:t>
      </w:r>
      <w:r>
        <w:rPr>
          <w:sz w:val="26"/>
        </w:rPr>
        <w:t>источников:</w:t>
      </w:r>
      <w:r>
        <w:rPr>
          <w:spacing w:val="1"/>
          <w:sz w:val="26"/>
        </w:rPr>
        <w:t xml:space="preserve"> </w:t>
      </w:r>
      <w:r>
        <w:rPr>
          <w:i/>
          <w:sz w:val="26"/>
        </w:rPr>
        <w:t xml:space="preserve">1 </w:t>
      </w:r>
      <w:r>
        <w:rPr>
          <w:sz w:val="26"/>
        </w:rPr>
        <w:t xml:space="preserve">– наружная ампула; </w:t>
      </w:r>
      <w:r>
        <w:rPr>
          <w:i/>
          <w:sz w:val="26"/>
        </w:rPr>
        <w:t>2</w:t>
      </w:r>
      <w:r>
        <w:rPr>
          <w:sz w:val="26"/>
        </w:rPr>
        <w:t xml:space="preserve">, </w:t>
      </w:r>
      <w:r>
        <w:rPr>
          <w:i/>
          <w:sz w:val="26"/>
        </w:rPr>
        <w:t xml:space="preserve">5 </w:t>
      </w:r>
      <w:r>
        <w:rPr>
          <w:sz w:val="26"/>
        </w:rPr>
        <w:t xml:space="preserve">– крышки; </w:t>
      </w:r>
      <w:r>
        <w:rPr>
          <w:i/>
          <w:sz w:val="26"/>
        </w:rPr>
        <w:t xml:space="preserve">3 </w:t>
      </w:r>
      <w:r>
        <w:rPr>
          <w:sz w:val="26"/>
        </w:rPr>
        <w:t>– активная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внутренняя</w:t>
      </w:r>
      <w:r>
        <w:rPr>
          <w:spacing w:val="-1"/>
          <w:sz w:val="26"/>
        </w:rPr>
        <w:t xml:space="preserve"> </w:t>
      </w:r>
      <w:r>
        <w:rPr>
          <w:sz w:val="26"/>
        </w:rPr>
        <w:t>ампула;</w:t>
      </w:r>
      <w:r>
        <w:rPr>
          <w:spacing w:val="-1"/>
          <w:sz w:val="26"/>
        </w:rPr>
        <w:t xml:space="preserve"> </w:t>
      </w:r>
      <w:r>
        <w:rPr>
          <w:i/>
          <w:sz w:val="26"/>
        </w:rPr>
        <w:t>6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– баллон</w:t>
      </w:r>
    </w:p>
    <w:p w:rsidR="0003048D" w:rsidRDefault="0003048D" w:rsidP="0003048D">
      <w:pPr>
        <w:pStyle w:val="a3"/>
        <w:spacing w:before="11"/>
        <w:ind w:left="0"/>
        <w:rPr>
          <w:sz w:val="23"/>
        </w:rPr>
      </w:pPr>
    </w:p>
    <w:p w:rsidR="0003048D" w:rsidRDefault="0003048D" w:rsidP="0003048D">
      <w:pPr>
        <w:pStyle w:val="a3"/>
        <w:ind w:left="827"/>
      </w:pPr>
      <w:r>
        <w:t>Основные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3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табл.</w:t>
      </w:r>
      <w:r>
        <w:rPr>
          <w:spacing w:val="-4"/>
        </w:rPr>
        <w:t xml:space="preserve"> </w:t>
      </w:r>
      <w:r>
        <w:t>4.1.</w:t>
      </w:r>
    </w:p>
    <w:p w:rsidR="0003048D" w:rsidRDefault="0003048D" w:rsidP="0003048D">
      <w:pPr>
        <w:spacing w:before="279"/>
        <w:ind w:left="7888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4.1</w:t>
      </w:r>
    </w:p>
    <w:p w:rsidR="0003048D" w:rsidRDefault="0003048D" w:rsidP="0003048D">
      <w:pPr>
        <w:ind w:left="3899" w:right="1303" w:hanging="2578"/>
        <w:rPr>
          <w:b/>
          <w:sz w:val="26"/>
        </w:rPr>
      </w:pPr>
      <w:r>
        <w:rPr>
          <w:b/>
          <w:sz w:val="26"/>
        </w:rPr>
        <w:t>Основные характеристики радиоизотопных источников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γ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-излучения</w:t>
      </w:r>
    </w:p>
    <w:p w:rsidR="0003048D" w:rsidRDefault="0003048D" w:rsidP="0003048D">
      <w:pPr>
        <w:pStyle w:val="a3"/>
        <w:ind w:left="0"/>
        <w:rPr>
          <w:b/>
          <w:sz w:val="22"/>
        </w:rPr>
      </w:pPr>
    </w:p>
    <w:tbl>
      <w:tblPr>
        <w:tblStyle w:val="TableNormal"/>
        <w:tblW w:w="0" w:type="auto"/>
        <w:tblInd w:w="1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1362"/>
        <w:gridCol w:w="1362"/>
        <w:gridCol w:w="1224"/>
        <w:gridCol w:w="1920"/>
        <w:gridCol w:w="1511"/>
      </w:tblGrid>
      <w:tr w:rsidR="0003048D" w:rsidTr="00646EA1">
        <w:trPr>
          <w:trHeight w:val="1536"/>
        </w:trPr>
        <w:tc>
          <w:tcPr>
            <w:tcW w:w="1625" w:type="dxa"/>
            <w:vMerge w:val="restart"/>
            <w:tcBorders>
              <w:left w:val="nil"/>
            </w:tcBorders>
          </w:tcPr>
          <w:p w:rsidR="0003048D" w:rsidRPr="009C4176" w:rsidRDefault="0003048D" w:rsidP="00646EA1">
            <w:pPr>
              <w:pStyle w:val="TableParagraph"/>
              <w:spacing w:line="240" w:lineRule="auto"/>
              <w:jc w:val="left"/>
              <w:rPr>
                <w:b/>
                <w:sz w:val="28"/>
                <w:lang w:val="ru-RU"/>
              </w:rPr>
            </w:pPr>
          </w:p>
          <w:p w:rsidR="0003048D" w:rsidRPr="009C4176" w:rsidRDefault="0003048D" w:rsidP="00646EA1">
            <w:pPr>
              <w:pStyle w:val="TableParagraph"/>
              <w:spacing w:before="6" w:line="240" w:lineRule="auto"/>
              <w:jc w:val="left"/>
              <w:rPr>
                <w:b/>
                <w:sz w:val="25"/>
                <w:lang w:val="ru-RU"/>
              </w:rPr>
            </w:pPr>
          </w:p>
          <w:p w:rsidR="0003048D" w:rsidRDefault="0003048D" w:rsidP="00646EA1">
            <w:pPr>
              <w:pStyle w:val="TableParagraph"/>
              <w:spacing w:line="240" w:lineRule="auto"/>
              <w:ind w:left="46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1362" w:type="dxa"/>
            <w:vMerge w:val="restart"/>
          </w:tcPr>
          <w:p w:rsidR="0003048D" w:rsidRPr="009C4176" w:rsidRDefault="0003048D" w:rsidP="00646EA1">
            <w:pPr>
              <w:pStyle w:val="TableParagraph"/>
              <w:spacing w:line="240" w:lineRule="auto"/>
              <w:ind w:left="52" w:right="37" w:hanging="14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Гамма-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эквивалент</w:t>
            </w:r>
            <w:r w:rsidRPr="009C4176">
              <w:rPr>
                <w:spacing w:val="-62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1 Ки изо-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топа,</w:t>
            </w:r>
            <w:r w:rsidRPr="009C4176">
              <w:rPr>
                <w:spacing w:val="-14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γ</w:t>
            </w:r>
            <w:r w:rsidRPr="009C4176">
              <w:rPr>
                <w:sz w:val="26"/>
                <w:lang w:val="ru-RU"/>
              </w:rPr>
              <w:t>-экв.</w:t>
            </w:r>
          </w:p>
          <w:p w:rsidR="0003048D" w:rsidRDefault="0003048D" w:rsidP="00646EA1">
            <w:pPr>
              <w:pStyle w:val="TableParagraph"/>
              <w:spacing w:line="240" w:lineRule="auto"/>
              <w:ind w:left="33" w:right="21"/>
              <w:rPr>
                <w:sz w:val="26"/>
              </w:rPr>
            </w:pPr>
            <w:r>
              <w:rPr>
                <w:sz w:val="26"/>
              </w:rPr>
              <w:t>Rа</w:t>
            </w:r>
          </w:p>
        </w:tc>
        <w:tc>
          <w:tcPr>
            <w:tcW w:w="2586" w:type="dxa"/>
            <w:gridSpan w:val="2"/>
          </w:tcPr>
          <w:p w:rsidR="0003048D" w:rsidRPr="009C4176" w:rsidRDefault="0003048D" w:rsidP="00646EA1">
            <w:pPr>
              <w:pStyle w:val="TableParagraph"/>
              <w:ind w:left="280" w:right="262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МЭД</w:t>
            </w:r>
            <w:r w:rsidRPr="009C4176">
              <w:rPr>
                <w:spacing w:val="-5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γ</w:t>
            </w:r>
            <w:r w:rsidRPr="009C4176">
              <w:rPr>
                <w:sz w:val="26"/>
                <w:lang w:val="ru-RU"/>
              </w:rPr>
              <w:t>-излучения</w:t>
            </w:r>
          </w:p>
          <w:p w:rsidR="0003048D" w:rsidRPr="009C4176" w:rsidRDefault="0003048D" w:rsidP="00646EA1">
            <w:pPr>
              <w:pStyle w:val="TableParagraph"/>
              <w:spacing w:line="240" w:lineRule="auto"/>
              <w:ind w:left="274" w:right="262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1 Ки</w:t>
            </w:r>
            <w:r w:rsidRPr="009C4176">
              <w:rPr>
                <w:spacing w:val="-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на</w:t>
            </w:r>
            <w:r w:rsidRPr="009C4176">
              <w:rPr>
                <w:spacing w:val="-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1</w:t>
            </w:r>
            <w:r w:rsidRPr="009C4176">
              <w:rPr>
                <w:spacing w:val="-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м</w:t>
            </w:r>
          </w:p>
        </w:tc>
        <w:tc>
          <w:tcPr>
            <w:tcW w:w="3431" w:type="dxa"/>
            <w:gridSpan w:val="2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546"/>
              <w:jc w:val="left"/>
              <w:rPr>
                <w:sz w:val="26"/>
              </w:rPr>
            </w:pPr>
            <w:r>
              <w:rPr>
                <w:sz w:val="26"/>
              </w:rPr>
              <w:t>Удельная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активность</w:t>
            </w:r>
          </w:p>
        </w:tc>
      </w:tr>
      <w:tr w:rsidR="0003048D" w:rsidTr="00646EA1">
        <w:trPr>
          <w:trHeight w:val="367"/>
        </w:trPr>
        <w:tc>
          <w:tcPr>
            <w:tcW w:w="1625" w:type="dxa"/>
            <w:vMerge/>
            <w:tcBorders>
              <w:top w:val="nil"/>
              <w:lef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13" w:right="21"/>
              <w:rPr>
                <w:sz w:val="26"/>
              </w:rPr>
            </w:pPr>
            <w:r>
              <w:rPr>
                <w:sz w:val="26"/>
              </w:rPr>
              <w:t>А/кг</w:t>
            </w:r>
          </w:p>
        </w:tc>
        <w:tc>
          <w:tcPr>
            <w:tcW w:w="1224" w:type="dxa"/>
          </w:tcPr>
          <w:p w:rsidR="0003048D" w:rsidRDefault="0003048D" w:rsidP="00646EA1">
            <w:pPr>
              <w:pStyle w:val="TableParagraph"/>
              <w:ind w:left="89" w:right="107"/>
              <w:rPr>
                <w:sz w:val="26"/>
              </w:rPr>
            </w:pPr>
            <w:r>
              <w:rPr>
                <w:sz w:val="26"/>
              </w:rPr>
              <w:t>Р/с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spacing w:before="23" w:line="117" w:lineRule="auto"/>
              <w:ind w:left="1"/>
              <w:rPr>
                <w:sz w:val="17"/>
              </w:rPr>
            </w:pPr>
            <w:r>
              <w:rPr>
                <w:position w:val="-11"/>
                <w:sz w:val="26"/>
              </w:rPr>
              <w:t>c</w:t>
            </w:r>
            <w:r>
              <w:rPr>
                <w:sz w:val="17"/>
              </w:rPr>
              <w:t>–1</w:t>
            </w:r>
            <w:r>
              <w:rPr>
                <w:position w:val="-11"/>
                <w:sz w:val="26"/>
              </w:rPr>
              <w:t>·г</w:t>
            </w:r>
            <w:r>
              <w:rPr>
                <w:sz w:val="17"/>
              </w:rPr>
              <w:t>–1</w:t>
            </w:r>
          </w:p>
        </w:tc>
        <w:tc>
          <w:tcPr>
            <w:tcW w:w="1511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69" w:right="188"/>
              <w:rPr>
                <w:sz w:val="26"/>
              </w:rPr>
            </w:pPr>
            <w:r>
              <w:rPr>
                <w:sz w:val="26"/>
              </w:rPr>
              <w:t>Ки/г</w:t>
            </w:r>
          </w:p>
        </w:tc>
      </w:tr>
      <w:tr w:rsidR="0003048D" w:rsidTr="00646EA1">
        <w:trPr>
          <w:trHeight w:val="408"/>
        </w:trPr>
        <w:tc>
          <w:tcPr>
            <w:tcW w:w="1625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6"/>
              <w:jc w:val="left"/>
              <w:rPr>
                <w:sz w:val="26"/>
              </w:rPr>
            </w:pPr>
            <w:r>
              <w:rPr>
                <w:sz w:val="17"/>
              </w:rPr>
              <w:t>170</w:t>
            </w:r>
            <w:r>
              <w:rPr>
                <w:position w:val="-11"/>
                <w:sz w:val="26"/>
              </w:rPr>
              <w:t>Tm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21" w:right="21"/>
              <w:rPr>
                <w:sz w:val="26"/>
              </w:rPr>
            </w:pPr>
            <w:r>
              <w:rPr>
                <w:sz w:val="26"/>
              </w:rPr>
              <w:t>1,2·10</w:t>
            </w:r>
            <w:r>
              <w:rPr>
                <w:sz w:val="26"/>
                <w:vertAlign w:val="superscript"/>
              </w:rPr>
              <w:t>–3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12" w:right="21"/>
              <w:rPr>
                <w:sz w:val="26"/>
              </w:rPr>
            </w:pPr>
            <w:r>
              <w:rPr>
                <w:sz w:val="26"/>
              </w:rPr>
              <w:t>7,2·10</w:t>
            </w:r>
            <w:r>
              <w:rPr>
                <w:sz w:val="26"/>
                <w:vertAlign w:val="superscript"/>
              </w:rPr>
              <w:t>–11</w:t>
            </w:r>
          </w:p>
        </w:tc>
        <w:tc>
          <w:tcPr>
            <w:tcW w:w="1224" w:type="dxa"/>
          </w:tcPr>
          <w:p w:rsidR="0003048D" w:rsidRDefault="0003048D" w:rsidP="00646EA1">
            <w:pPr>
              <w:pStyle w:val="TableParagraph"/>
              <w:ind w:left="89" w:right="107"/>
              <w:rPr>
                <w:sz w:val="26"/>
              </w:rPr>
            </w:pPr>
            <w:r>
              <w:rPr>
                <w:sz w:val="26"/>
              </w:rPr>
              <w:t>2,79·10</w:t>
            </w:r>
            <w:r>
              <w:rPr>
                <w:sz w:val="26"/>
                <w:vertAlign w:val="superscript"/>
              </w:rPr>
              <w:t>–7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ind w:left="2"/>
              <w:rPr>
                <w:sz w:val="26"/>
              </w:rPr>
            </w:pPr>
            <w:r>
              <w:rPr>
                <w:sz w:val="26"/>
              </w:rPr>
              <w:t>1,3·10</w:t>
            </w:r>
            <w:r>
              <w:rPr>
                <w:sz w:val="26"/>
                <w:vertAlign w:val="superscript"/>
              </w:rPr>
              <w:t>12</w:t>
            </w:r>
            <w:r>
              <w:rPr>
                <w:sz w:val="26"/>
              </w:rPr>
              <w:t>...3,7·10</w:t>
            </w:r>
            <w:r>
              <w:rPr>
                <w:sz w:val="26"/>
                <w:vertAlign w:val="superscript"/>
              </w:rPr>
              <w:t>13</w:t>
            </w:r>
          </w:p>
        </w:tc>
        <w:tc>
          <w:tcPr>
            <w:tcW w:w="1511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70" w:right="188"/>
              <w:rPr>
                <w:sz w:val="26"/>
              </w:rPr>
            </w:pPr>
            <w:r>
              <w:rPr>
                <w:sz w:val="26"/>
              </w:rPr>
              <w:t>350...1000</w:t>
            </w:r>
          </w:p>
        </w:tc>
      </w:tr>
      <w:tr w:rsidR="0003048D" w:rsidTr="00646EA1">
        <w:trPr>
          <w:trHeight w:val="406"/>
        </w:trPr>
        <w:tc>
          <w:tcPr>
            <w:tcW w:w="1625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6"/>
              <w:jc w:val="left"/>
              <w:rPr>
                <w:sz w:val="26"/>
              </w:rPr>
            </w:pPr>
            <w:r>
              <w:rPr>
                <w:sz w:val="17"/>
              </w:rPr>
              <w:t>192</w:t>
            </w:r>
            <w:r>
              <w:rPr>
                <w:position w:val="-11"/>
                <w:sz w:val="26"/>
              </w:rPr>
              <w:t>Ir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22" w:right="21"/>
              <w:rPr>
                <w:sz w:val="26"/>
              </w:rPr>
            </w:pPr>
            <w:r>
              <w:rPr>
                <w:sz w:val="26"/>
              </w:rPr>
              <w:t>0,55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15" w:right="21"/>
              <w:rPr>
                <w:sz w:val="26"/>
              </w:rPr>
            </w:pPr>
            <w:r>
              <w:rPr>
                <w:sz w:val="26"/>
              </w:rPr>
              <w:t>3,3·10</w:t>
            </w:r>
            <w:r>
              <w:rPr>
                <w:sz w:val="26"/>
                <w:vertAlign w:val="superscript"/>
              </w:rPr>
              <w:t>–8</w:t>
            </w:r>
          </w:p>
        </w:tc>
        <w:tc>
          <w:tcPr>
            <w:tcW w:w="1224" w:type="dxa"/>
          </w:tcPr>
          <w:p w:rsidR="0003048D" w:rsidRDefault="0003048D" w:rsidP="00646EA1">
            <w:pPr>
              <w:pStyle w:val="TableParagraph"/>
              <w:ind w:left="89" w:right="107"/>
              <w:rPr>
                <w:sz w:val="26"/>
              </w:rPr>
            </w:pPr>
            <w:r>
              <w:rPr>
                <w:sz w:val="26"/>
              </w:rPr>
              <w:t>1,29·10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ind w:left="2"/>
              <w:rPr>
                <w:sz w:val="26"/>
              </w:rPr>
            </w:pPr>
            <w:r>
              <w:rPr>
                <w:sz w:val="26"/>
              </w:rPr>
              <w:t>(5,5...9,2)·10</w:t>
            </w:r>
            <w:r>
              <w:rPr>
                <w:sz w:val="26"/>
                <w:vertAlign w:val="superscript"/>
              </w:rPr>
              <w:t>12</w:t>
            </w:r>
          </w:p>
        </w:tc>
        <w:tc>
          <w:tcPr>
            <w:tcW w:w="1511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70" w:right="188"/>
              <w:rPr>
                <w:sz w:val="26"/>
              </w:rPr>
            </w:pPr>
            <w:r>
              <w:rPr>
                <w:sz w:val="26"/>
              </w:rPr>
              <w:t>150...250</w:t>
            </w:r>
          </w:p>
        </w:tc>
      </w:tr>
      <w:tr w:rsidR="0003048D" w:rsidTr="00646EA1">
        <w:trPr>
          <w:trHeight w:val="407"/>
        </w:trPr>
        <w:tc>
          <w:tcPr>
            <w:tcW w:w="1625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6"/>
              <w:jc w:val="left"/>
              <w:rPr>
                <w:sz w:val="26"/>
              </w:rPr>
            </w:pPr>
            <w:r>
              <w:rPr>
                <w:sz w:val="17"/>
              </w:rPr>
              <w:t>13</w:t>
            </w:r>
            <w:r>
              <w:rPr>
                <w:position w:val="-11"/>
                <w:sz w:val="26"/>
              </w:rPr>
              <w:t>Сs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22" w:right="21"/>
              <w:rPr>
                <w:sz w:val="26"/>
              </w:rPr>
            </w:pPr>
            <w:r>
              <w:rPr>
                <w:sz w:val="26"/>
              </w:rPr>
              <w:t>0,37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15" w:right="21"/>
              <w:rPr>
                <w:sz w:val="26"/>
              </w:rPr>
            </w:pPr>
            <w:r>
              <w:rPr>
                <w:sz w:val="26"/>
              </w:rPr>
              <w:t>2,2·10</w:t>
            </w:r>
            <w:r>
              <w:rPr>
                <w:sz w:val="26"/>
                <w:vertAlign w:val="superscript"/>
              </w:rPr>
              <w:t>–8</w:t>
            </w:r>
          </w:p>
        </w:tc>
        <w:tc>
          <w:tcPr>
            <w:tcW w:w="1224" w:type="dxa"/>
          </w:tcPr>
          <w:p w:rsidR="0003048D" w:rsidRDefault="0003048D" w:rsidP="00646EA1">
            <w:pPr>
              <w:pStyle w:val="TableParagraph"/>
              <w:ind w:left="89" w:right="107"/>
              <w:rPr>
                <w:sz w:val="26"/>
              </w:rPr>
            </w:pPr>
            <w:r>
              <w:rPr>
                <w:sz w:val="26"/>
              </w:rPr>
              <w:t>0,86·10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ind w:left="2"/>
              <w:rPr>
                <w:sz w:val="26"/>
              </w:rPr>
            </w:pPr>
            <w:r>
              <w:rPr>
                <w:sz w:val="26"/>
              </w:rPr>
              <w:t>(3,7...9,2)·10</w:t>
            </w:r>
            <w:r>
              <w:rPr>
                <w:sz w:val="26"/>
                <w:vertAlign w:val="superscript"/>
              </w:rPr>
              <w:t>11</w:t>
            </w:r>
          </w:p>
        </w:tc>
        <w:tc>
          <w:tcPr>
            <w:tcW w:w="1511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70" w:right="188"/>
              <w:rPr>
                <w:sz w:val="26"/>
              </w:rPr>
            </w:pPr>
            <w:r>
              <w:rPr>
                <w:sz w:val="26"/>
              </w:rPr>
              <w:t>10...25</w:t>
            </w:r>
          </w:p>
        </w:tc>
      </w:tr>
      <w:tr w:rsidR="0003048D" w:rsidTr="00646EA1">
        <w:trPr>
          <w:trHeight w:val="453"/>
        </w:trPr>
        <w:tc>
          <w:tcPr>
            <w:tcW w:w="1625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6"/>
              <w:jc w:val="left"/>
              <w:rPr>
                <w:sz w:val="26"/>
              </w:rPr>
            </w:pPr>
            <w:r>
              <w:rPr>
                <w:sz w:val="17"/>
              </w:rPr>
              <w:t>60</w:t>
            </w:r>
            <w:r>
              <w:rPr>
                <w:position w:val="-11"/>
                <w:sz w:val="26"/>
              </w:rPr>
              <w:t>Со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21" w:right="21"/>
              <w:rPr>
                <w:sz w:val="26"/>
              </w:rPr>
            </w:pPr>
            <w:r>
              <w:rPr>
                <w:sz w:val="26"/>
              </w:rPr>
              <w:t>1,54</w:t>
            </w:r>
          </w:p>
        </w:tc>
        <w:tc>
          <w:tcPr>
            <w:tcW w:w="1362" w:type="dxa"/>
          </w:tcPr>
          <w:p w:rsidR="0003048D" w:rsidRDefault="0003048D" w:rsidP="00646EA1">
            <w:pPr>
              <w:pStyle w:val="TableParagraph"/>
              <w:ind w:left="15" w:right="21"/>
              <w:rPr>
                <w:sz w:val="26"/>
              </w:rPr>
            </w:pPr>
            <w:r>
              <w:rPr>
                <w:sz w:val="26"/>
              </w:rPr>
              <w:t>9,2·10</w:t>
            </w:r>
            <w:r>
              <w:rPr>
                <w:sz w:val="26"/>
                <w:vertAlign w:val="superscript"/>
              </w:rPr>
              <w:t>–8</w:t>
            </w:r>
          </w:p>
        </w:tc>
        <w:tc>
          <w:tcPr>
            <w:tcW w:w="1224" w:type="dxa"/>
          </w:tcPr>
          <w:p w:rsidR="0003048D" w:rsidRDefault="0003048D" w:rsidP="00646EA1">
            <w:pPr>
              <w:pStyle w:val="TableParagraph"/>
              <w:ind w:left="89" w:right="107"/>
              <w:rPr>
                <w:sz w:val="26"/>
              </w:rPr>
            </w:pPr>
            <w:r>
              <w:rPr>
                <w:sz w:val="26"/>
              </w:rPr>
              <w:t>3,57·10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ind w:left="2"/>
              <w:rPr>
                <w:sz w:val="26"/>
              </w:rPr>
            </w:pPr>
            <w:r>
              <w:rPr>
                <w:sz w:val="26"/>
              </w:rPr>
              <w:t>(1,85...4,4)·10</w:t>
            </w:r>
            <w:r>
              <w:rPr>
                <w:sz w:val="26"/>
                <w:vertAlign w:val="superscript"/>
              </w:rPr>
              <w:t>12</w:t>
            </w:r>
          </w:p>
        </w:tc>
        <w:tc>
          <w:tcPr>
            <w:tcW w:w="1511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70" w:right="188"/>
              <w:rPr>
                <w:sz w:val="26"/>
              </w:rPr>
            </w:pPr>
            <w:r>
              <w:rPr>
                <w:sz w:val="26"/>
              </w:rPr>
              <w:t>50...300</w:t>
            </w:r>
          </w:p>
        </w:tc>
      </w:tr>
    </w:tbl>
    <w:p w:rsidR="0003048D" w:rsidRDefault="0003048D" w:rsidP="0003048D">
      <w:pPr>
        <w:rPr>
          <w:sz w:val="26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spacing w:before="77"/>
        <w:ind w:left="118" w:right="115"/>
        <w:jc w:val="right"/>
        <w:rPr>
          <w:i/>
          <w:sz w:val="26"/>
        </w:rPr>
      </w:pPr>
      <w:r>
        <w:rPr>
          <w:i/>
          <w:sz w:val="26"/>
        </w:rPr>
        <w:lastRenderedPageBreak/>
        <w:t>Окончание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табл.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4.1</w:t>
      </w:r>
    </w:p>
    <w:p w:rsidR="0003048D" w:rsidRDefault="0003048D" w:rsidP="0003048D">
      <w:pPr>
        <w:pStyle w:val="a3"/>
        <w:spacing w:before="3"/>
        <w:ind w:left="0"/>
        <w:rPr>
          <w:i/>
          <w:sz w:val="7"/>
        </w:rPr>
      </w:pPr>
    </w:p>
    <w:tbl>
      <w:tblPr>
        <w:tblStyle w:val="TableNormal"/>
        <w:tblW w:w="0" w:type="auto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6"/>
        <w:gridCol w:w="1362"/>
        <w:gridCol w:w="2586"/>
        <w:gridCol w:w="1920"/>
        <w:gridCol w:w="1514"/>
      </w:tblGrid>
      <w:tr w:rsidR="0003048D" w:rsidTr="00646EA1">
        <w:trPr>
          <w:trHeight w:val="1494"/>
        </w:trPr>
        <w:tc>
          <w:tcPr>
            <w:tcW w:w="1626" w:type="dxa"/>
            <w:vMerge w:val="restart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48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1362" w:type="dxa"/>
            <w:vMerge w:val="restart"/>
          </w:tcPr>
          <w:p w:rsidR="0003048D" w:rsidRPr="009C4176" w:rsidRDefault="0003048D" w:rsidP="00646EA1">
            <w:pPr>
              <w:pStyle w:val="TableParagraph"/>
              <w:spacing w:line="240" w:lineRule="auto"/>
              <w:ind w:left="60" w:right="28" w:hanging="14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Гамма-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эквивалент</w:t>
            </w:r>
            <w:r w:rsidRPr="009C4176">
              <w:rPr>
                <w:spacing w:val="-62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1 Ки изо-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топа,</w:t>
            </w:r>
            <w:r w:rsidRPr="009C4176">
              <w:rPr>
                <w:spacing w:val="-13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γ</w:t>
            </w:r>
            <w:r w:rsidRPr="009C4176">
              <w:rPr>
                <w:sz w:val="26"/>
                <w:lang w:val="ru-RU"/>
              </w:rPr>
              <w:t>-экв.</w:t>
            </w:r>
          </w:p>
          <w:p w:rsidR="0003048D" w:rsidRDefault="0003048D" w:rsidP="00646EA1">
            <w:pPr>
              <w:pStyle w:val="TableParagraph"/>
              <w:spacing w:line="298" w:lineRule="exact"/>
              <w:ind w:left="523" w:right="494"/>
              <w:rPr>
                <w:sz w:val="26"/>
              </w:rPr>
            </w:pPr>
            <w:r>
              <w:rPr>
                <w:sz w:val="26"/>
              </w:rPr>
              <w:t>Rа</w:t>
            </w:r>
          </w:p>
        </w:tc>
        <w:tc>
          <w:tcPr>
            <w:tcW w:w="4506" w:type="dxa"/>
            <w:gridSpan w:val="2"/>
          </w:tcPr>
          <w:p w:rsidR="0003048D" w:rsidRDefault="0003048D" w:rsidP="00646EA1">
            <w:pPr>
              <w:pStyle w:val="TableParagraph"/>
              <w:ind w:left="748"/>
              <w:jc w:val="left"/>
              <w:rPr>
                <w:sz w:val="26"/>
              </w:rPr>
            </w:pPr>
            <w:r>
              <w:rPr>
                <w:sz w:val="26"/>
              </w:rPr>
              <w:t>Диапазоны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энергии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спектра</w:t>
            </w:r>
          </w:p>
        </w:tc>
        <w:tc>
          <w:tcPr>
            <w:tcW w:w="1514" w:type="dxa"/>
            <w:vMerge w:val="restart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ind w:left="59" w:right="53" w:hanging="22"/>
              <w:rPr>
                <w:b/>
                <w:sz w:val="17"/>
              </w:rPr>
            </w:pPr>
            <w:r>
              <w:rPr>
                <w:sz w:val="26"/>
              </w:rPr>
              <w:t>Период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полураспада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b/>
                <w:position w:val="4"/>
                <w:sz w:val="26"/>
              </w:rPr>
              <w:t>T</w:t>
            </w:r>
            <w:r>
              <w:rPr>
                <w:b/>
                <w:sz w:val="17"/>
              </w:rPr>
              <w:t>1/2</w:t>
            </w:r>
          </w:p>
        </w:tc>
      </w:tr>
      <w:tr w:rsidR="0003048D" w:rsidTr="00646EA1">
        <w:trPr>
          <w:trHeight w:val="298"/>
        </w:trPr>
        <w:tc>
          <w:tcPr>
            <w:tcW w:w="1626" w:type="dxa"/>
            <w:vMerge/>
            <w:tcBorders>
              <w:top w:val="nil"/>
              <w:lef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362" w:type="dxa"/>
            <w:vMerge/>
            <w:tcBorders>
              <w:top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2586" w:type="dxa"/>
          </w:tcPr>
          <w:p w:rsidR="0003048D" w:rsidRDefault="0003048D" w:rsidP="00646EA1">
            <w:pPr>
              <w:pStyle w:val="TableParagraph"/>
              <w:spacing w:line="278" w:lineRule="exact"/>
              <w:ind w:left="4" w:right="10"/>
              <w:rPr>
                <w:sz w:val="26"/>
              </w:rPr>
            </w:pPr>
            <w:r>
              <w:rPr>
                <w:sz w:val="26"/>
              </w:rPr>
              <w:t>Дж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spacing w:line="278" w:lineRule="exact"/>
              <w:ind w:left="3"/>
              <w:rPr>
                <w:sz w:val="26"/>
              </w:rPr>
            </w:pPr>
            <w:r>
              <w:rPr>
                <w:sz w:val="26"/>
              </w:rPr>
              <w:t>МэВ</w:t>
            </w:r>
          </w:p>
        </w:tc>
        <w:tc>
          <w:tcPr>
            <w:tcW w:w="1514" w:type="dxa"/>
            <w:vMerge/>
            <w:tcBorders>
              <w:top w:val="nil"/>
              <w:righ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</w:tr>
      <w:tr w:rsidR="0003048D" w:rsidTr="00646EA1">
        <w:trPr>
          <w:trHeight w:val="303"/>
        </w:trPr>
        <w:tc>
          <w:tcPr>
            <w:tcW w:w="1626" w:type="dxa"/>
            <w:tcBorders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8"/>
              <w:jc w:val="left"/>
              <w:rPr>
                <w:sz w:val="26"/>
              </w:rPr>
            </w:pPr>
            <w:r>
              <w:rPr>
                <w:sz w:val="17"/>
              </w:rPr>
              <w:t>170</w:t>
            </w:r>
            <w:r>
              <w:rPr>
                <w:position w:val="-11"/>
                <w:sz w:val="26"/>
              </w:rPr>
              <w:t>Tm</w:t>
            </w:r>
          </w:p>
        </w:tc>
        <w:tc>
          <w:tcPr>
            <w:tcW w:w="1362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3" w:lineRule="exact"/>
              <w:ind w:left="21" w:right="21"/>
              <w:rPr>
                <w:sz w:val="26"/>
              </w:rPr>
            </w:pPr>
            <w:r>
              <w:rPr>
                <w:sz w:val="26"/>
              </w:rPr>
              <w:t>1,2·10</w:t>
            </w:r>
            <w:r>
              <w:rPr>
                <w:sz w:val="26"/>
                <w:vertAlign w:val="superscript"/>
              </w:rPr>
              <w:t>–3</w:t>
            </w:r>
          </w:p>
        </w:tc>
        <w:tc>
          <w:tcPr>
            <w:tcW w:w="2586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3" w:lineRule="exact"/>
              <w:ind w:left="4" w:right="10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3,84·10</w:t>
            </w:r>
            <w:r>
              <w:rPr>
                <w:sz w:val="26"/>
                <w:vertAlign w:val="superscript"/>
              </w:rPr>
              <w:t>–13</w:t>
            </w:r>
            <w:r>
              <w:rPr>
                <w:sz w:val="26"/>
              </w:rPr>
              <w:t>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1,52·10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920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3" w:lineRule="exact"/>
              <w:ind w:left="3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0,867,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0,950</w:t>
            </w:r>
          </w:p>
        </w:tc>
        <w:tc>
          <w:tcPr>
            <w:tcW w:w="1514" w:type="dxa"/>
            <w:tcBorders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3" w:lineRule="exact"/>
              <w:ind w:left="20" w:right="35"/>
              <w:rPr>
                <w:sz w:val="26"/>
              </w:rPr>
            </w:pPr>
            <w:r>
              <w:rPr>
                <w:sz w:val="26"/>
              </w:rPr>
              <w:t>129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339"/>
        </w:trPr>
        <w:tc>
          <w:tcPr>
            <w:tcW w:w="1626" w:type="dxa"/>
            <w:tcBorders>
              <w:top w:val="nil"/>
              <w:lef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586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4" w:lineRule="exact"/>
              <w:ind w:left="4" w:right="11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1,34·10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20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4" w:lineRule="exact"/>
              <w:ind w:left="3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0,084</w:t>
            </w:r>
          </w:p>
        </w:tc>
        <w:tc>
          <w:tcPr>
            <w:tcW w:w="1514" w:type="dxa"/>
            <w:tcBorders>
              <w:top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03048D" w:rsidTr="00646EA1">
        <w:trPr>
          <w:trHeight w:val="302"/>
        </w:trPr>
        <w:tc>
          <w:tcPr>
            <w:tcW w:w="1626" w:type="dxa"/>
            <w:tcBorders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8"/>
              <w:jc w:val="left"/>
              <w:rPr>
                <w:sz w:val="26"/>
              </w:rPr>
            </w:pPr>
            <w:r>
              <w:rPr>
                <w:sz w:val="17"/>
              </w:rPr>
              <w:t>192</w:t>
            </w:r>
            <w:r>
              <w:rPr>
                <w:position w:val="-11"/>
                <w:sz w:val="26"/>
              </w:rPr>
              <w:t>Ir</w:t>
            </w:r>
          </w:p>
        </w:tc>
        <w:tc>
          <w:tcPr>
            <w:tcW w:w="1362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22" w:right="21"/>
              <w:rPr>
                <w:sz w:val="26"/>
              </w:rPr>
            </w:pPr>
            <w:r>
              <w:rPr>
                <w:sz w:val="26"/>
              </w:rPr>
              <w:t>0,55</w:t>
            </w:r>
          </w:p>
        </w:tc>
        <w:tc>
          <w:tcPr>
            <w:tcW w:w="2586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3" w:right="11"/>
              <w:rPr>
                <w:sz w:val="26"/>
              </w:rPr>
            </w:pPr>
            <w:r>
              <w:rPr>
                <w:w w:val="95"/>
                <w:sz w:val="26"/>
              </w:rPr>
              <w:t>β)</w:t>
            </w:r>
            <w:r>
              <w:rPr>
                <w:spacing w:val="-1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3,84·10</w:t>
            </w:r>
            <w:r>
              <w:rPr>
                <w:w w:val="95"/>
                <w:sz w:val="26"/>
                <w:vertAlign w:val="superscript"/>
              </w:rPr>
              <w:t>–14</w:t>
            </w:r>
            <w:r>
              <w:rPr>
                <w:w w:val="95"/>
                <w:sz w:val="26"/>
              </w:rPr>
              <w:t>…1,07·10</w:t>
            </w:r>
            <w:r>
              <w:rPr>
                <w:w w:val="95"/>
                <w:sz w:val="26"/>
                <w:vertAlign w:val="superscript"/>
              </w:rPr>
              <w:t>–13</w:t>
            </w:r>
          </w:p>
        </w:tc>
        <w:tc>
          <w:tcPr>
            <w:tcW w:w="1920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3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0,24…0,67</w:t>
            </w:r>
          </w:p>
        </w:tc>
        <w:tc>
          <w:tcPr>
            <w:tcW w:w="1514" w:type="dxa"/>
            <w:tcBorders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19" w:right="35"/>
              <w:rPr>
                <w:sz w:val="26"/>
              </w:rPr>
            </w:pPr>
            <w:r>
              <w:rPr>
                <w:sz w:val="26"/>
              </w:rPr>
              <w:t>74,4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418"/>
        </w:trPr>
        <w:tc>
          <w:tcPr>
            <w:tcW w:w="1626" w:type="dxa"/>
            <w:tcBorders>
              <w:top w:val="nil"/>
              <w:lef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586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3" w:lineRule="exact"/>
              <w:ind w:left="45" w:right="11"/>
              <w:rPr>
                <w:sz w:val="26"/>
              </w:rPr>
            </w:pPr>
            <w:r>
              <w:rPr>
                <w:spacing w:val="-1"/>
                <w:sz w:val="26"/>
              </w:rPr>
              <w:t>γ)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3,20·10</w:t>
            </w:r>
            <w:r>
              <w:rPr>
                <w:spacing w:val="-1"/>
                <w:sz w:val="26"/>
                <w:vertAlign w:val="superscript"/>
              </w:rPr>
              <w:t>–14</w:t>
            </w:r>
            <w:r>
              <w:rPr>
                <w:spacing w:val="-1"/>
                <w:sz w:val="26"/>
              </w:rPr>
              <w:t>…1,7·10</w:t>
            </w:r>
            <w:r>
              <w:rPr>
                <w:spacing w:val="-1"/>
                <w:sz w:val="26"/>
                <w:vertAlign w:val="superscript"/>
              </w:rPr>
              <w:t>–13</w:t>
            </w:r>
          </w:p>
        </w:tc>
        <w:tc>
          <w:tcPr>
            <w:tcW w:w="1920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4" w:lineRule="exact"/>
              <w:ind w:left="3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0,2…1,06</w:t>
            </w:r>
          </w:p>
        </w:tc>
        <w:tc>
          <w:tcPr>
            <w:tcW w:w="1514" w:type="dxa"/>
            <w:tcBorders>
              <w:top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03048D" w:rsidTr="00646EA1">
        <w:trPr>
          <w:trHeight w:val="302"/>
        </w:trPr>
        <w:tc>
          <w:tcPr>
            <w:tcW w:w="1626" w:type="dxa"/>
            <w:tcBorders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8"/>
              <w:jc w:val="left"/>
              <w:rPr>
                <w:sz w:val="26"/>
              </w:rPr>
            </w:pPr>
            <w:r>
              <w:rPr>
                <w:sz w:val="17"/>
              </w:rPr>
              <w:t>137</w:t>
            </w:r>
            <w:r>
              <w:rPr>
                <w:position w:val="-11"/>
                <w:sz w:val="26"/>
              </w:rPr>
              <w:t>Cs</w:t>
            </w:r>
          </w:p>
        </w:tc>
        <w:tc>
          <w:tcPr>
            <w:tcW w:w="1362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22" w:right="21"/>
              <w:rPr>
                <w:sz w:val="26"/>
              </w:rPr>
            </w:pPr>
            <w:r>
              <w:rPr>
                <w:sz w:val="26"/>
              </w:rPr>
              <w:t>0,37</w:t>
            </w:r>
          </w:p>
        </w:tc>
        <w:tc>
          <w:tcPr>
            <w:tcW w:w="2586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4" w:right="9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8,3·10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20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3"/>
              <w:rPr>
                <w:sz w:val="26"/>
              </w:rPr>
            </w:pPr>
            <w:r>
              <w:rPr>
                <w:sz w:val="26"/>
              </w:rPr>
              <w:t>β) 0,52</w:t>
            </w:r>
          </w:p>
        </w:tc>
        <w:tc>
          <w:tcPr>
            <w:tcW w:w="1514" w:type="dxa"/>
            <w:tcBorders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2" w:lineRule="exact"/>
              <w:ind w:left="18" w:right="35"/>
              <w:rPr>
                <w:sz w:val="26"/>
              </w:rPr>
            </w:pPr>
            <w:r>
              <w:rPr>
                <w:sz w:val="26"/>
              </w:rPr>
              <w:t>29,6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  <w:tr w:rsidR="0003048D" w:rsidTr="00646EA1">
        <w:trPr>
          <w:trHeight w:val="386"/>
        </w:trPr>
        <w:tc>
          <w:tcPr>
            <w:tcW w:w="1626" w:type="dxa"/>
            <w:tcBorders>
              <w:top w:val="nil"/>
              <w:lef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586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4" w:lineRule="exact"/>
              <w:ind w:left="4" w:right="11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1,06·10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920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4" w:lineRule="exact"/>
              <w:ind w:left="3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0,661</w:t>
            </w:r>
          </w:p>
        </w:tc>
        <w:tc>
          <w:tcPr>
            <w:tcW w:w="1514" w:type="dxa"/>
            <w:tcBorders>
              <w:top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03048D" w:rsidTr="00646EA1">
        <w:trPr>
          <w:trHeight w:val="303"/>
        </w:trPr>
        <w:tc>
          <w:tcPr>
            <w:tcW w:w="1626" w:type="dxa"/>
            <w:tcBorders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48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1362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38" w:right="21"/>
              <w:rPr>
                <w:sz w:val="26"/>
              </w:rPr>
            </w:pPr>
            <w:r>
              <w:rPr>
                <w:sz w:val="26"/>
              </w:rPr>
              <w:t>Гамма-</w:t>
            </w:r>
          </w:p>
        </w:tc>
        <w:tc>
          <w:tcPr>
            <w:tcW w:w="4506" w:type="dxa"/>
            <w:gridSpan w:val="2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748"/>
              <w:jc w:val="left"/>
              <w:rPr>
                <w:sz w:val="26"/>
              </w:rPr>
            </w:pPr>
            <w:r>
              <w:rPr>
                <w:sz w:val="26"/>
              </w:rPr>
              <w:t>Диапазоны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энергии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спектра</w:t>
            </w:r>
          </w:p>
        </w:tc>
        <w:tc>
          <w:tcPr>
            <w:tcW w:w="1514" w:type="dxa"/>
            <w:tcBorders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19" w:right="35"/>
              <w:rPr>
                <w:sz w:val="26"/>
              </w:rPr>
            </w:pPr>
            <w:r>
              <w:rPr>
                <w:sz w:val="26"/>
              </w:rPr>
              <w:t>Период</w:t>
            </w:r>
          </w:p>
        </w:tc>
      </w:tr>
      <w:tr w:rsidR="0003048D" w:rsidTr="00646EA1">
        <w:trPr>
          <w:trHeight w:val="301"/>
        </w:trPr>
        <w:tc>
          <w:tcPr>
            <w:tcW w:w="1626" w:type="dxa"/>
            <w:tcBorders>
              <w:top w:val="nil"/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81" w:lineRule="exact"/>
              <w:ind w:left="50" w:right="21"/>
              <w:rPr>
                <w:sz w:val="26"/>
              </w:rPr>
            </w:pPr>
            <w:r>
              <w:rPr>
                <w:sz w:val="26"/>
              </w:rPr>
              <w:t>эквивалент</w:t>
            </w:r>
          </w:p>
        </w:tc>
        <w:tc>
          <w:tcPr>
            <w:tcW w:w="4506" w:type="dxa"/>
            <w:gridSpan w:val="2"/>
            <w:tcBorders>
              <w:top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1514" w:type="dxa"/>
            <w:tcBorders>
              <w:top w:val="nil"/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1" w:lineRule="exact"/>
              <w:ind w:left="38" w:right="35"/>
              <w:rPr>
                <w:sz w:val="26"/>
              </w:rPr>
            </w:pPr>
            <w:r>
              <w:rPr>
                <w:sz w:val="26"/>
              </w:rPr>
              <w:t>полураспада</w:t>
            </w:r>
          </w:p>
        </w:tc>
      </w:tr>
      <w:tr w:rsidR="0003048D" w:rsidTr="00646EA1">
        <w:trPr>
          <w:trHeight w:val="603"/>
        </w:trPr>
        <w:tc>
          <w:tcPr>
            <w:tcW w:w="1626" w:type="dxa"/>
            <w:tcBorders>
              <w:top w:val="nil"/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03048D" w:rsidRPr="009C4176" w:rsidRDefault="0003048D" w:rsidP="00646EA1">
            <w:pPr>
              <w:pStyle w:val="TableParagraph"/>
              <w:spacing w:line="295" w:lineRule="exact"/>
              <w:ind w:left="172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1</w:t>
            </w:r>
            <w:r w:rsidRPr="009C4176">
              <w:rPr>
                <w:spacing w:val="-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Ки</w:t>
            </w:r>
            <w:r w:rsidRPr="009C4176">
              <w:rPr>
                <w:spacing w:val="-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изо-</w:t>
            </w:r>
          </w:p>
          <w:p w:rsidR="0003048D" w:rsidRPr="009C4176" w:rsidRDefault="0003048D" w:rsidP="00646EA1">
            <w:pPr>
              <w:pStyle w:val="TableParagraph"/>
              <w:spacing w:before="3" w:line="285" w:lineRule="exact"/>
              <w:ind w:left="60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топа,</w:t>
            </w:r>
            <w:r w:rsidRPr="009C4176">
              <w:rPr>
                <w:spacing w:val="-4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γ</w:t>
            </w:r>
            <w:r w:rsidRPr="009C4176">
              <w:rPr>
                <w:sz w:val="26"/>
                <w:lang w:val="ru-RU"/>
              </w:rPr>
              <w:t>-экв.</w:t>
            </w:r>
          </w:p>
        </w:tc>
        <w:tc>
          <w:tcPr>
            <w:tcW w:w="4506" w:type="dxa"/>
            <w:gridSpan w:val="2"/>
            <w:tcBorders>
              <w:top w:val="nil"/>
              <w:bottom w:val="nil"/>
            </w:tcBorders>
          </w:tcPr>
          <w:p w:rsidR="0003048D" w:rsidRPr="009C4176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  <w:lang w:val="ru-RU"/>
              </w:rPr>
            </w:pPr>
          </w:p>
        </w:tc>
        <w:tc>
          <w:tcPr>
            <w:tcW w:w="1514" w:type="dxa"/>
            <w:tcBorders>
              <w:top w:val="nil"/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317" w:lineRule="exact"/>
              <w:ind w:left="18" w:right="35"/>
              <w:rPr>
                <w:b/>
                <w:sz w:val="17"/>
              </w:rPr>
            </w:pPr>
            <w:r>
              <w:rPr>
                <w:b/>
                <w:position w:val="4"/>
                <w:sz w:val="26"/>
              </w:rPr>
              <w:t>T</w:t>
            </w:r>
            <w:r>
              <w:rPr>
                <w:b/>
                <w:sz w:val="17"/>
              </w:rPr>
              <w:t>1/2</w:t>
            </w:r>
          </w:p>
        </w:tc>
      </w:tr>
      <w:tr w:rsidR="0003048D" w:rsidTr="00646EA1">
        <w:trPr>
          <w:trHeight w:val="299"/>
        </w:trPr>
        <w:tc>
          <w:tcPr>
            <w:tcW w:w="1626" w:type="dxa"/>
            <w:tcBorders>
              <w:top w:val="nil"/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1362" w:type="dxa"/>
            <w:tcBorders>
              <w:top w:val="nil"/>
              <w:bottom w:val="nil"/>
            </w:tcBorders>
          </w:tcPr>
          <w:p w:rsidR="0003048D" w:rsidRDefault="0003048D" w:rsidP="00646EA1">
            <w:pPr>
              <w:pStyle w:val="TableParagraph"/>
              <w:spacing w:line="279" w:lineRule="exact"/>
              <w:ind w:left="50" w:right="21"/>
              <w:rPr>
                <w:sz w:val="26"/>
              </w:rPr>
            </w:pPr>
            <w:r>
              <w:rPr>
                <w:sz w:val="26"/>
              </w:rPr>
              <w:t>Rа</w:t>
            </w:r>
          </w:p>
        </w:tc>
        <w:tc>
          <w:tcPr>
            <w:tcW w:w="4506" w:type="dxa"/>
            <w:gridSpan w:val="2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1514" w:type="dxa"/>
            <w:tcBorders>
              <w:top w:val="nil"/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</w:tr>
      <w:tr w:rsidR="0003048D" w:rsidTr="00646EA1">
        <w:trPr>
          <w:trHeight w:val="300"/>
        </w:trPr>
        <w:tc>
          <w:tcPr>
            <w:tcW w:w="1626" w:type="dxa"/>
            <w:tcBorders>
              <w:top w:val="nil"/>
              <w:lef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1362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  <w:tc>
          <w:tcPr>
            <w:tcW w:w="2586" w:type="dxa"/>
          </w:tcPr>
          <w:p w:rsidR="0003048D" w:rsidRDefault="0003048D" w:rsidP="00646EA1">
            <w:pPr>
              <w:pStyle w:val="TableParagraph"/>
              <w:spacing w:line="281" w:lineRule="exact"/>
              <w:ind w:left="4" w:right="10"/>
              <w:rPr>
                <w:sz w:val="26"/>
              </w:rPr>
            </w:pPr>
            <w:r>
              <w:rPr>
                <w:sz w:val="26"/>
              </w:rPr>
              <w:t>Дж</w:t>
            </w:r>
          </w:p>
        </w:tc>
        <w:tc>
          <w:tcPr>
            <w:tcW w:w="1920" w:type="dxa"/>
          </w:tcPr>
          <w:p w:rsidR="0003048D" w:rsidRDefault="0003048D" w:rsidP="00646EA1">
            <w:pPr>
              <w:pStyle w:val="TableParagraph"/>
              <w:spacing w:line="281" w:lineRule="exact"/>
              <w:ind w:left="3"/>
              <w:rPr>
                <w:sz w:val="26"/>
              </w:rPr>
            </w:pPr>
            <w:r>
              <w:rPr>
                <w:sz w:val="26"/>
              </w:rPr>
              <w:t>МэВ</w:t>
            </w:r>
          </w:p>
        </w:tc>
        <w:tc>
          <w:tcPr>
            <w:tcW w:w="1514" w:type="dxa"/>
            <w:tcBorders>
              <w:top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</w:pPr>
          </w:p>
        </w:tc>
      </w:tr>
      <w:tr w:rsidR="0003048D" w:rsidTr="00646EA1">
        <w:trPr>
          <w:trHeight w:val="303"/>
        </w:trPr>
        <w:tc>
          <w:tcPr>
            <w:tcW w:w="1626" w:type="dxa"/>
            <w:tcBorders>
              <w:left w:val="nil"/>
              <w:bottom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48"/>
              <w:jc w:val="left"/>
              <w:rPr>
                <w:sz w:val="26"/>
              </w:rPr>
            </w:pPr>
            <w:r>
              <w:rPr>
                <w:sz w:val="17"/>
              </w:rPr>
              <w:t>60</w:t>
            </w:r>
            <w:r>
              <w:rPr>
                <w:position w:val="-11"/>
                <w:sz w:val="26"/>
              </w:rPr>
              <w:t>Со</w:t>
            </w:r>
          </w:p>
        </w:tc>
        <w:tc>
          <w:tcPr>
            <w:tcW w:w="1362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22" w:right="21"/>
              <w:rPr>
                <w:sz w:val="26"/>
              </w:rPr>
            </w:pPr>
            <w:r>
              <w:rPr>
                <w:sz w:val="26"/>
              </w:rPr>
              <w:t>1,54</w:t>
            </w:r>
          </w:p>
        </w:tc>
        <w:tc>
          <w:tcPr>
            <w:tcW w:w="2586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4" w:right="10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5,1·10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20" w:type="dxa"/>
            <w:tcBorders>
              <w:bottom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3"/>
              <w:rPr>
                <w:sz w:val="26"/>
              </w:rPr>
            </w:pPr>
            <w:r>
              <w:rPr>
                <w:sz w:val="26"/>
              </w:rPr>
              <w:t>β)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0,318</w:t>
            </w:r>
          </w:p>
        </w:tc>
        <w:tc>
          <w:tcPr>
            <w:tcW w:w="1514" w:type="dxa"/>
            <w:tcBorders>
              <w:bottom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84" w:lineRule="exact"/>
              <w:ind w:left="18" w:right="35"/>
              <w:rPr>
                <w:sz w:val="26"/>
              </w:rPr>
            </w:pPr>
            <w:r>
              <w:rPr>
                <w:sz w:val="26"/>
              </w:rPr>
              <w:t>5,25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  <w:tr w:rsidR="0003048D" w:rsidTr="00646EA1">
        <w:trPr>
          <w:trHeight w:val="355"/>
        </w:trPr>
        <w:tc>
          <w:tcPr>
            <w:tcW w:w="1626" w:type="dxa"/>
            <w:tcBorders>
              <w:top w:val="nil"/>
              <w:lef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362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586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5" w:lineRule="exact"/>
              <w:ind w:left="4" w:right="10"/>
              <w:rPr>
                <w:sz w:val="26"/>
              </w:rPr>
            </w:pPr>
            <w:r>
              <w:rPr>
                <w:spacing w:val="-1"/>
                <w:sz w:val="26"/>
              </w:rPr>
              <w:t>γ)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1,87·10</w:t>
            </w:r>
            <w:r>
              <w:rPr>
                <w:spacing w:val="-1"/>
                <w:sz w:val="26"/>
                <w:vertAlign w:val="superscript"/>
              </w:rPr>
              <w:t>–13</w:t>
            </w:r>
            <w:r>
              <w:rPr>
                <w:spacing w:val="-1"/>
                <w:sz w:val="26"/>
              </w:rPr>
              <w:t>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2,13·10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920" w:type="dxa"/>
            <w:tcBorders>
              <w:top w:val="nil"/>
            </w:tcBorders>
          </w:tcPr>
          <w:p w:rsidR="0003048D" w:rsidRDefault="0003048D" w:rsidP="00646EA1">
            <w:pPr>
              <w:pStyle w:val="TableParagraph"/>
              <w:spacing w:line="295" w:lineRule="exact"/>
              <w:ind w:left="3"/>
              <w:rPr>
                <w:sz w:val="26"/>
              </w:rPr>
            </w:pPr>
            <w:r>
              <w:rPr>
                <w:sz w:val="26"/>
              </w:rPr>
              <w:t>γ)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1,17,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1,33</w:t>
            </w:r>
          </w:p>
        </w:tc>
        <w:tc>
          <w:tcPr>
            <w:tcW w:w="1514" w:type="dxa"/>
            <w:tcBorders>
              <w:top w:val="nil"/>
              <w:right w:val="nil"/>
            </w:tcBorders>
          </w:tcPr>
          <w:p w:rsidR="0003048D" w:rsidRDefault="0003048D" w:rsidP="00646EA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</w:tbl>
    <w:p w:rsidR="0003048D" w:rsidRDefault="0003048D" w:rsidP="0003048D">
      <w:pPr>
        <w:pStyle w:val="a3"/>
        <w:spacing w:before="10"/>
        <w:ind w:left="0"/>
        <w:rPr>
          <w:i/>
          <w:sz w:val="29"/>
        </w:rPr>
      </w:pPr>
    </w:p>
    <w:p w:rsidR="0003048D" w:rsidRDefault="0003048D" w:rsidP="0003048D">
      <w:pPr>
        <w:pStyle w:val="a3"/>
        <w:spacing w:before="1" w:line="242" w:lineRule="auto"/>
        <w:ind w:right="113" w:firstLine="709"/>
        <w:jc w:val="both"/>
      </w:pPr>
      <w:r>
        <w:t>В промышленности наиболее широко применяют источники Yb,</w:t>
      </w:r>
      <w:r>
        <w:rPr>
          <w:spacing w:val="-72"/>
        </w:rPr>
        <w:t xml:space="preserve"> </w:t>
      </w:r>
      <w:r>
        <w:t xml:space="preserve">Tm, </w:t>
      </w:r>
      <w:r>
        <w:rPr>
          <w:vertAlign w:val="superscript"/>
        </w:rPr>
        <w:t>75</w:t>
      </w:r>
      <w:r>
        <w:t xml:space="preserve">Se, </w:t>
      </w:r>
      <w:r>
        <w:rPr>
          <w:vertAlign w:val="superscript"/>
        </w:rPr>
        <w:t>192</w:t>
      </w:r>
      <w:r>
        <w:t xml:space="preserve">Ir, </w:t>
      </w:r>
      <w:r>
        <w:rPr>
          <w:vertAlign w:val="superscript"/>
        </w:rPr>
        <w:t>137</w:t>
      </w:r>
      <w:r>
        <w:t xml:space="preserve">Cs и </w:t>
      </w:r>
      <w:r>
        <w:rPr>
          <w:vertAlign w:val="superscript"/>
        </w:rPr>
        <w:t>60</w:t>
      </w:r>
      <w:r>
        <w:t xml:space="preserve">Со, реже </w:t>
      </w:r>
      <w:r>
        <w:rPr>
          <w:vertAlign w:val="superscript"/>
        </w:rPr>
        <w:t>145</w:t>
      </w:r>
      <w:r>
        <w:t xml:space="preserve">Sm, </w:t>
      </w:r>
      <w:r>
        <w:rPr>
          <w:vertAlign w:val="superscript"/>
        </w:rPr>
        <w:t>155</w:t>
      </w:r>
      <w:r>
        <w:t>Eu, Am и другие в связи с их</w:t>
      </w:r>
      <w:r>
        <w:rPr>
          <w:spacing w:val="1"/>
        </w:rPr>
        <w:t xml:space="preserve"> </w:t>
      </w:r>
      <w:r>
        <w:t>высокой</w:t>
      </w:r>
      <w:r>
        <w:rPr>
          <w:spacing w:val="115"/>
        </w:rPr>
        <w:t xml:space="preserve"> </w:t>
      </w:r>
      <w:r>
        <w:t xml:space="preserve">стоимостью,  </w:t>
      </w:r>
      <w:r>
        <w:rPr>
          <w:spacing w:val="39"/>
        </w:rPr>
        <w:t xml:space="preserve"> </w:t>
      </w:r>
      <w:r>
        <w:t xml:space="preserve">сложностью  </w:t>
      </w:r>
      <w:r>
        <w:rPr>
          <w:spacing w:val="40"/>
        </w:rPr>
        <w:t xml:space="preserve"> </w:t>
      </w:r>
      <w:r>
        <w:t xml:space="preserve">получения  </w:t>
      </w:r>
      <w:r>
        <w:rPr>
          <w:spacing w:val="40"/>
        </w:rPr>
        <w:t xml:space="preserve"> </w:t>
      </w:r>
      <w:r>
        <w:t xml:space="preserve">исходного  </w:t>
      </w:r>
      <w:r>
        <w:rPr>
          <w:spacing w:val="38"/>
        </w:rPr>
        <w:t xml:space="preserve"> </w:t>
      </w:r>
      <w:r>
        <w:t>сырья</w:t>
      </w:r>
      <w:r>
        <w:rPr>
          <w:spacing w:val="-7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трудностью</w:t>
      </w:r>
      <w:r>
        <w:rPr>
          <w:spacing w:val="-1"/>
        </w:rPr>
        <w:t xml:space="preserve"> </w:t>
      </w:r>
      <w:r>
        <w:t>отделения</w:t>
      </w:r>
      <w:r>
        <w:rPr>
          <w:spacing w:val="-1"/>
        </w:rPr>
        <w:t xml:space="preserve"> </w:t>
      </w:r>
      <w:r>
        <w:t>сопутствующих</w:t>
      </w:r>
      <w:r>
        <w:rPr>
          <w:spacing w:val="-3"/>
        </w:rPr>
        <w:t xml:space="preserve"> </w:t>
      </w:r>
      <w:r>
        <w:t>примесей (табл.</w:t>
      </w:r>
      <w:r>
        <w:rPr>
          <w:spacing w:val="-2"/>
        </w:rPr>
        <w:t xml:space="preserve"> </w:t>
      </w:r>
      <w:r>
        <w:t>4.2).</w:t>
      </w:r>
    </w:p>
    <w:p w:rsidR="0003048D" w:rsidRDefault="0003048D" w:rsidP="0003048D">
      <w:pPr>
        <w:pStyle w:val="a3"/>
        <w:spacing w:before="6"/>
        <w:ind w:left="0"/>
        <w:rPr>
          <w:sz w:val="22"/>
        </w:rPr>
      </w:pPr>
    </w:p>
    <w:p w:rsidR="0003048D" w:rsidRDefault="0003048D" w:rsidP="0003048D">
      <w:pPr>
        <w:spacing w:before="90"/>
        <w:ind w:left="7787" w:right="16"/>
        <w:jc w:val="center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4.2</w:t>
      </w:r>
    </w:p>
    <w:p w:rsidR="0003048D" w:rsidRDefault="0003048D" w:rsidP="0003048D">
      <w:pPr>
        <w:spacing w:before="2"/>
        <w:ind w:left="951" w:right="926"/>
        <w:jc w:val="center"/>
        <w:rPr>
          <w:b/>
          <w:sz w:val="26"/>
        </w:rPr>
      </w:pPr>
      <w:r>
        <w:rPr>
          <w:b/>
          <w:sz w:val="26"/>
        </w:rPr>
        <w:t>Основные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характеристики</w:t>
      </w:r>
    </w:p>
    <w:p w:rsidR="0003048D" w:rsidRDefault="0003048D" w:rsidP="0003048D">
      <w:pPr>
        <w:spacing w:before="2"/>
        <w:ind w:left="946" w:right="946"/>
        <w:jc w:val="center"/>
        <w:rPr>
          <w:b/>
          <w:sz w:val="26"/>
        </w:rPr>
      </w:pPr>
      <w:r>
        <w:rPr>
          <w:b/>
          <w:sz w:val="26"/>
        </w:rPr>
        <w:t>некоторых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перспективных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источников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излучения</w:t>
      </w:r>
    </w:p>
    <w:p w:rsidR="0003048D" w:rsidRDefault="0003048D" w:rsidP="0003048D">
      <w:pPr>
        <w:pStyle w:val="a3"/>
        <w:spacing w:before="5"/>
        <w:ind w:left="0"/>
        <w:rPr>
          <w:b/>
          <w:sz w:val="22"/>
        </w:rPr>
      </w:pPr>
    </w:p>
    <w:tbl>
      <w:tblPr>
        <w:tblStyle w:val="TableNormal"/>
        <w:tblW w:w="0" w:type="auto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2"/>
        <w:gridCol w:w="2480"/>
        <w:gridCol w:w="1992"/>
        <w:gridCol w:w="2964"/>
      </w:tblGrid>
      <w:tr w:rsidR="0003048D" w:rsidTr="00646EA1">
        <w:trPr>
          <w:trHeight w:val="354"/>
        </w:trPr>
        <w:tc>
          <w:tcPr>
            <w:tcW w:w="1572" w:type="dxa"/>
            <w:vMerge w:val="restart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60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4472" w:type="dxa"/>
            <w:gridSpan w:val="2"/>
          </w:tcPr>
          <w:p w:rsidR="0003048D" w:rsidRDefault="0003048D" w:rsidP="00646EA1">
            <w:pPr>
              <w:pStyle w:val="TableParagraph"/>
              <w:ind w:left="580"/>
              <w:jc w:val="left"/>
              <w:rPr>
                <w:sz w:val="26"/>
              </w:rPr>
            </w:pPr>
            <w:r>
              <w:rPr>
                <w:sz w:val="26"/>
              </w:rPr>
              <w:t>Диапазоны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энергии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спектра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</w:t>
            </w:r>
          </w:p>
        </w:tc>
        <w:tc>
          <w:tcPr>
            <w:tcW w:w="2964" w:type="dxa"/>
            <w:vMerge w:val="restart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24"/>
              <w:jc w:val="left"/>
              <w:rPr>
                <w:sz w:val="26"/>
              </w:rPr>
            </w:pPr>
            <w:r>
              <w:rPr>
                <w:sz w:val="26"/>
              </w:rPr>
              <w:t>Период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полураспада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</w:t>
            </w:r>
            <w:r>
              <w:rPr>
                <w:sz w:val="26"/>
                <w:vertAlign w:val="subscript"/>
              </w:rPr>
              <w:t>1/2</w:t>
            </w:r>
          </w:p>
        </w:tc>
      </w:tr>
      <w:tr w:rsidR="0003048D" w:rsidTr="00646EA1">
        <w:trPr>
          <w:trHeight w:val="300"/>
        </w:trPr>
        <w:tc>
          <w:tcPr>
            <w:tcW w:w="1572" w:type="dxa"/>
            <w:vMerge/>
            <w:tcBorders>
              <w:top w:val="nil"/>
              <w:lef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spacing w:line="281" w:lineRule="exact"/>
              <w:ind w:left="136" w:right="109"/>
              <w:rPr>
                <w:sz w:val="26"/>
              </w:rPr>
            </w:pPr>
            <w:r>
              <w:rPr>
                <w:sz w:val="26"/>
              </w:rPr>
              <w:t>Дж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spacing w:line="281" w:lineRule="exact"/>
              <w:ind w:left="298" w:right="271"/>
              <w:rPr>
                <w:sz w:val="26"/>
              </w:rPr>
            </w:pPr>
            <w:r>
              <w:rPr>
                <w:sz w:val="26"/>
              </w:rPr>
              <w:t>МэВ</w:t>
            </w:r>
          </w:p>
        </w:tc>
        <w:tc>
          <w:tcPr>
            <w:tcW w:w="2964" w:type="dxa"/>
            <w:vMerge/>
            <w:tcBorders>
              <w:top w:val="nil"/>
              <w:righ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</w:tr>
      <w:tr w:rsidR="0003048D" w:rsidTr="00646EA1">
        <w:trPr>
          <w:trHeight w:val="382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241</w:t>
            </w:r>
            <w:r>
              <w:rPr>
                <w:position w:val="-11"/>
                <w:sz w:val="26"/>
              </w:rPr>
              <w:t>Am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9"/>
              <w:rPr>
                <w:sz w:val="26"/>
              </w:rPr>
            </w:pPr>
            <w:r>
              <w:rPr>
                <w:sz w:val="26"/>
              </w:rPr>
              <w:t>3,2·10</w:t>
            </w:r>
            <w:r>
              <w:rPr>
                <w:sz w:val="26"/>
                <w:vertAlign w:val="superscript"/>
              </w:rPr>
              <w:t>–16</w:t>
            </w:r>
            <w:r>
              <w:rPr>
                <w:sz w:val="26"/>
              </w:rPr>
              <w:t>…1,1·10</w:t>
            </w:r>
            <w:r>
              <w:rPr>
                <w:sz w:val="26"/>
                <w:vertAlign w:val="superscript"/>
              </w:rPr>
              <w:t>–15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0,02...0,07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1066" w:right="1038"/>
              <w:rPr>
                <w:sz w:val="26"/>
              </w:rPr>
            </w:pPr>
            <w:r>
              <w:rPr>
                <w:sz w:val="26"/>
              </w:rPr>
              <w:t>470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</w:p>
        </w:tc>
      </w:tr>
      <w:tr w:rsidR="0003048D" w:rsidTr="00646EA1">
        <w:trPr>
          <w:trHeight w:val="379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145</w:t>
            </w:r>
            <w:r>
              <w:rPr>
                <w:position w:val="-11"/>
                <w:sz w:val="26"/>
              </w:rPr>
              <w:t>Sm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8"/>
              <w:rPr>
                <w:sz w:val="26"/>
              </w:rPr>
            </w:pPr>
            <w:r>
              <w:rPr>
                <w:sz w:val="26"/>
              </w:rPr>
              <w:t>9,7·10</w:t>
            </w:r>
            <w:r>
              <w:rPr>
                <w:sz w:val="26"/>
                <w:vertAlign w:val="superscript"/>
              </w:rPr>
              <w:t>–16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0"/>
              <w:rPr>
                <w:sz w:val="26"/>
              </w:rPr>
            </w:pPr>
            <w:r>
              <w:rPr>
                <w:sz w:val="26"/>
              </w:rPr>
              <w:t>0,061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1022"/>
              <w:jc w:val="right"/>
              <w:rPr>
                <w:sz w:val="26"/>
              </w:rPr>
            </w:pPr>
            <w:r>
              <w:rPr>
                <w:sz w:val="26"/>
              </w:rPr>
              <w:t>340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401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155</w:t>
            </w:r>
            <w:r>
              <w:rPr>
                <w:position w:val="-11"/>
                <w:sz w:val="26"/>
              </w:rPr>
              <w:t>Eu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8"/>
              <w:rPr>
                <w:sz w:val="26"/>
              </w:rPr>
            </w:pPr>
            <w:r>
              <w:rPr>
                <w:sz w:val="26"/>
              </w:rPr>
              <w:t>9,7·10</w:t>
            </w:r>
            <w:r>
              <w:rPr>
                <w:sz w:val="26"/>
                <w:vertAlign w:val="superscript"/>
              </w:rPr>
              <w:t>–16</w:t>
            </w:r>
            <w:r>
              <w:rPr>
                <w:sz w:val="26"/>
              </w:rPr>
              <w:t>…2,1·20</w:t>
            </w:r>
            <w:r>
              <w:rPr>
                <w:sz w:val="26"/>
                <w:vertAlign w:val="superscript"/>
              </w:rPr>
              <w:t>–15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0,061...0,132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1,81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  <w:tr w:rsidR="0003048D" w:rsidTr="00646EA1">
        <w:trPr>
          <w:trHeight w:val="359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153</w:t>
            </w:r>
            <w:r>
              <w:rPr>
                <w:position w:val="-11"/>
                <w:sz w:val="26"/>
              </w:rPr>
              <w:t>Gd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9"/>
              <w:rPr>
                <w:sz w:val="26"/>
              </w:rPr>
            </w:pPr>
            <w:r>
              <w:rPr>
                <w:sz w:val="26"/>
              </w:rPr>
              <w:t>1,1·10</w:t>
            </w:r>
            <w:r>
              <w:rPr>
                <w:sz w:val="26"/>
                <w:vertAlign w:val="superscript"/>
              </w:rPr>
              <w:t>–15</w:t>
            </w:r>
            <w:r>
              <w:rPr>
                <w:sz w:val="26"/>
              </w:rPr>
              <w:t>...1,64·10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0"/>
              <w:rPr>
                <w:sz w:val="26"/>
              </w:rPr>
            </w:pPr>
            <w:r>
              <w:rPr>
                <w:sz w:val="26"/>
              </w:rPr>
              <w:t>0,07...0,103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1022"/>
              <w:jc w:val="right"/>
              <w:rPr>
                <w:sz w:val="26"/>
              </w:rPr>
            </w:pPr>
            <w:r>
              <w:rPr>
                <w:sz w:val="26"/>
              </w:rPr>
              <w:t>242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372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169</w:t>
            </w:r>
            <w:r>
              <w:rPr>
                <w:position w:val="-11"/>
                <w:sz w:val="26"/>
              </w:rPr>
              <w:t>Yb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9"/>
              <w:rPr>
                <w:sz w:val="26"/>
              </w:rPr>
            </w:pPr>
            <w:r>
              <w:rPr>
                <w:sz w:val="26"/>
              </w:rPr>
              <w:t>1,0·10</w:t>
            </w:r>
            <w:r>
              <w:rPr>
                <w:sz w:val="26"/>
                <w:vertAlign w:val="superscript"/>
              </w:rPr>
              <w:t>–16</w:t>
            </w:r>
            <w:r>
              <w:rPr>
                <w:sz w:val="26"/>
              </w:rPr>
              <w:t>...4,94·10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0,063...0,309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989"/>
              <w:jc w:val="right"/>
              <w:rPr>
                <w:sz w:val="26"/>
              </w:rPr>
            </w:pPr>
            <w:r>
              <w:rPr>
                <w:sz w:val="26"/>
              </w:rPr>
              <w:t>31,8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369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75</w:t>
            </w:r>
            <w:r>
              <w:rPr>
                <w:position w:val="-11"/>
                <w:sz w:val="26"/>
              </w:rPr>
              <w:t>Sс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8"/>
              <w:rPr>
                <w:sz w:val="26"/>
              </w:rPr>
            </w:pPr>
            <w:r>
              <w:rPr>
                <w:sz w:val="26"/>
              </w:rPr>
              <w:t>1,06·10</w:t>
            </w:r>
            <w:r>
              <w:rPr>
                <w:sz w:val="26"/>
                <w:vertAlign w:val="superscript"/>
              </w:rPr>
              <w:t>–16</w:t>
            </w:r>
            <w:r>
              <w:rPr>
                <w:sz w:val="26"/>
              </w:rPr>
              <w:t>...9,2·10</w:t>
            </w:r>
            <w:r>
              <w:rPr>
                <w:sz w:val="26"/>
                <w:vertAlign w:val="superscript"/>
              </w:rPr>
              <w:t>–14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0,066...0,572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924"/>
              <w:jc w:val="right"/>
              <w:rPr>
                <w:sz w:val="26"/>
              </w:rPr>
            </w:pPr>
            <w:r>
              <w:rPr>
                <w:sz w:val="26"/>
              </w:rPr>
              <w:t>120,4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376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54</w:t>
            </w:r>
            <w:r>
              <w:rPr>
                <w:position w:val="-11"/>
                <w:sz w:val="26"/>
              </w:rPr>
              <w:t>Mn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9"/>
              <w:rPr>
                <w:sz w:val="26"/>
              </w:rPr>
            </w:pPr>
            <w:r>
              <w:rPr>
                <w:sz w:val="26"/>
              </w:rPr>
              <w:t>1,28·10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0,8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1022"/>
              <w:jc w:val="right"/>
              <w:rPr>
                <w:sz w:val="26"/>
              </w:rPr>
            </w:pPr>
            <w:r>
              <w:rPr>
                <w:sz w:val="26"/>
              </w:rPr>
              <w:t>291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</w:tr>
      <w:tr w:rsidR="0003048D" w:rsidTr="00646EA1">
        <w:trPr>
          <w:trHeight w:val="409"/>
        </w:trPr>
        <w:tc>
          <w:tcPr>
            <w:tcW w:w="1572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60"/>
              <w:jc w:val="left"/>
              <w:rPr>
                <w:sz w:val="26"/>
              </w:rPr>
            </w:pPr>
            <w:r>
              <w:rPr>
                <w:sz w:val="17"/>
              </w:rPr>
              <w:t>152</w:t>
            </w:r>
            <w:r>
              <w:rPr>
                <w:position w:val="-11"/>
                <w:sz w:val="26"/>
              </w:rPr>
              <w:t>Eu</w:t>
            </w:r>
          </w:p>
        </w:tc>
        <w:tc>
          <w:tcPr>
            <w:tcW w:w="2480" w:type="dxa"/>
          </w:tcPr>
          <w:p w:rsidR="0003048D" w:rsidRDefault="0003048D" w:rsidP="00646EA1">
            <w:pPr>
              <w:pStyle w:val="TableParagraph"/>
              <w:ind w:left="136" w:right="107"/>
              <w:rPr>
                <w:sz w:val="26"/>
              </w:rPr>
            </w:pPr>
            <w:r>
              <w:rPr>
                <w:sz w:val="26"/>
              </w:rPr>
              <w:t>(1,95...2,25)10</w:t>
            </w:r>
            <w:r>
              <w:rPr>
                <w:sz w:val="26"/>
                <w:vertAlign w:val="superscript"/>
              </w:rPr>
              <w:t>–15</w:t>
            </w:r>
          </w:p>
        </w:tc>
        <w:tc>
          <w:tcPr>
            <w:tcW w:w="1992" w:type="dxa"/>
          </w:tcPr>
          <w:p w:rsidR="0003048D" w:rsidRDefault="0003048D" w:rsidP="00646EA1">
            <w:pPr>
              <w:pStyle w:val="TableParagraph"/>
              <w:ind w:left="300" w:right="271"/>
              <w:rPr>
                <w:sz w:val="26"/>
              </w:rPr>
            </w:pPr>
            <w:r>
              <w:rPr>
                <w:sz w:val="26"/>
              </w:rPr>
              <w:t>0,122...1,405</w:t>
            </w:r>
          </w:p>
        </w:tc>
        <w:tc>
          <w:tcPr>
            <w:tcW w:w="2964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12,7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</w:tbl>
    <w:p w:rsidR="0003048D" w:rsidRDefault="0003048D" w:rsidP="0003048D">
      <w:pPr>
        <w:jc w:val="right"/>
        <w:rPr>
          <w:sz w:val="26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49" w:lineRule="auto"/>
        <w:ind w:right="112" w:firstLine="709"/>
        <w:jc w:val="both"/>
      </w:pPr>
      <w:r>
        <w:rPr>
          <w:b/>
        </w:rPr>
        <w:lastRenderedPageBreak/>
        <w:t xml:space="preserve">Радиоактивные источники быстрых нейтронов. </w:t>
      </w:r>
      <w:r>
        <w:t>Ядра неко-</w:t>
      </w:r>
      <w:r>
        <w:rPr>
          <w:spacing w:val="1"/>
        </w:rPr>
        <w:t xml:space="preserve"> </w:t>
      </w:r>
      <w:r>
        <w:t>торых</w:t>
      </w:r>
      <w:r>
        <w:rPr>
          <w:spacing w:val="1"/>
        </w:rPr>
        <w:t xml:space="preserve"> </w:t>
      </w:r>
      <w:r>
        <w:t>радионуклидов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распаде</w:t>
      </w:r>
      <w:r>
        <w:rPr>
          <w:spacing w:val="1"/>
        </w:rPr>
        <w:t xml:space="preserve"> </w:t>
      </w:r>
      <w:r>
        <w:t>испускают</w:t>
      </w:r>
      <w:r>
        <w:rPr>
          <w:spacing w:val="1"/>
        </w:rPr>
        <w:t xml:space="preserve"> </w:t>
      </w:r>
      <w:r>
        <w:t>альфа-частицы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 xml:space="preserve">гамма-кванты с энергией, превышающей порог реакций (ά, </w:t>
      </w:r>
      <w:r>
        <w:rPr>
          <w:i/>
        </w:rPr>
        <w:t>n</w:t>
      </w:r>
      <w:r>
        <w:t xml:space="preserve">) и (γ, </w:t>
      </w:r>
      <w:r>
        <w:rPr>
          <w:i/>
        </w:rPr>
        <w:t>n</w:t>
      </w:r>
      <w:r>
        <w:t>)</w:t>
      </w:r>
      <w:r>
        <w:rPr>
          <w:spacing w:val="1"/>
        </w:rPr>
        <w:t xml:space="preserve"> </w:t>
      </w:r>
      <w:r>
        <w:t>на некоторых легких элементах. На основе таких нуклидов можно</w:t>
      </w:r>
      <w:r>
        <w:rPr>
          <w:spacing w:val="1"/>
        </w:rPr>
        <w:t xml:space="preserve"> </w:t>
      </w:r>
      <w:r>
        <w:t>создавать достаточно простые и компактные источники нейтронов.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альфа-частиц,</w:t>
      </w:r>
      <w:r>
        <w:rPr>
          <w:spacing w:val="1"/>
        </w:rPr>
        <w:t xml:space="preserve"> </w:t>
      </w:r>
      <w:r>
        <w:t>испускаемых</w:t>
      </w:r>
      <w:r>
        <w:rPr>
          <w:spacing w:val="1"/>
        </w:rPr>
        <w:t xml:space="preserve"> </w:t>
      </w:r>
      <w:r>
        <w:t>альфа-радиоактивными</w:t>
      </w:r>
      <w:r>
        <w:rPr>
          <w:spacing w:val="1"/>
        </w:rPr>
        <w:t xml:space="preserve"> </w:t>
      </w:r>
      <w:r>
        <w:t>нукли-</w:t>
      </w:r>
      <w:r>
        <w:rPr>
          <w:spacing w:val="-72"/>
        </w:rPr>
        <w:t xml:space="preserve"> </w:t>
      </w:r>
      <w:r>
        <w:t>дами</w:t>
      </w:r>
      <w:r>
        <w:rPr>
          <w:spacing w:val="-1"/>
        </w:rPr>
        <w:t xml:space="preserve"> </w:t>
      </w:r>
      <w:r>
        <w:t>(</w:t>
      </w:r>
      <w:r>
        <w:rPr>
          <w:vertAlign w:val="superscript"/>
        </w:rPr>
        <w:t>210</w:t>
      </w:r>
      <w:r>
        <w:t>Ро,</w:t>
      </w:r>
      <w:r>
        <w:rPr>
          <w:spacing w:val="1"/>
        </w:rPr>
        <w:t xml:space="preserve"> </w:t>
      </w:r>
      <w:r>
        <w:rPr>
          <w:vertAlign w:val="superscript"/>
        </w:rPr>
        <w:t>227</w:t>
      </w:r>
      <w:r>
        <w:t>Ас,</w:t>
      </w:r>
      <w:r>
        <w:rPr>
          <w:spacing w:val="-1"/>
        </w:rPr>
        <w:t xml:space="preserve"> </w:t>
      </w:r>
      <w:r>
        <w:rPr>
          <w:vertAlign w:val="superscript"/>
        </w:rPr>
        <w:t>2</w:t>
      </w:r>
      <w:r>
        <w:t>Сгп),</w:t>
      </w:r>
      <w:r>
        <w:rPr>
          <w:spacing w:val="1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равна 5…6</w:t>
      </w:r>
      <w:r>
        <w:rPr>
          <w:spacing w:val="-2"/>
        </w:rPr>
        <w:t xml:space="preserve"> </w:t>
      </w:r>
      <w:r>
        <w:t>МэВ.</w:t>
      </w:r>
    </w:p>
    <w:p w:rsidR="0003048D" w:rsidRDefault="0003048D" w:rsidP="0003048D">
      <w:pPr>
        <w:pStyle w:val="a3"/>
        <w:spacing w:before="4" w:line="249" w:lineRule="auto"/>
        <w:ind w:right="111" w:firstLine="709"/>
        <w:jc w:val="both"/>
      </w:pPr>
      <w:r>
        <w:t xml:space="preserve">Под воздействием таких частиц реакция (а, </w:t>
      </w:r>
      <w:r>
        <w:rPr>
          <w:i/>
        </w:rPr>
        <w:t>n</w:t>
      </w:r>
      <w:r>
        <w:t>) с относительно</w:t>
      </w:r>
      <w:r>
        <w:rPr>
          <w:spacing w:val="1"/>
        </w:rPr>
        <w:t xml:space="preserve"> </w:t>
      </w:r>
      <w:r>
        <w:t>большой вероятностью осуществима лишь на ядрах некоторых легких</w:t>
      </w:r>
      <w:r>
        <w:rPr>
          <w:spacing w:val="-72"/>
        </w:rPr>
        <w:t xml:space="preserve"> </w:t>
      </w:r>
      <w:r>
        <w:t>элементов</w:t>
      </w:r>
      <w:r>
        <w:rPr>
          <w:spacing w:val="97"/>
        </w:rPr>
        <w:t xml:space="preserve"> </w:t>
      </w:r>
      <w:r>
        <w:t xml:space="preserve">(бериллий,  </w:t>
      </w:r>
      <w:r>
        <w:rPr>
          <w:spacing w:val="22"/>
        </w:rPr>
        <w:t xml:space="preserve"> </w:t>
      </w:r>
      <w:r>
        <w:t xml:space="preserve">бор,  </w:t>
      </w:r>
      <w:r>
        <w:rPr>
          <w:spacing w:val="21"/>
        </w:rPr>
        <w:t xml:space="preserve"> </w:t>
      </w:r>
      <w:r>
        <w:t xml:space="preserve">фтор,  </w:t>
      </w:r>
      <w:r>
        <w:rPr>
          <w:spacing w:val="22"/>
        </w:rPr>
        <w:t xml:space="preserve"> </w:t>
      </w:r>
      <w:r>
        <w:t xml:space="preserve">литий),  </w:t>
      </w:r>
      <w:r>
        <w:rPr>
          <w:spacing w:val="21"/>
        </w:rPr>
        <w:t xml:space="preserve"> </w:t>
      </w:r>
      <w:r>
        <w:t xml:space="preserve">которые  </w:t>
      </w:r>
      <w:r>
        <w:rPr>
          <w:spacing w:val="21"/>
        </w:rPr>
        <w:t xml:space="preserve"> </w:t>
      </w:r>
      <w:r>
        <w:t xml:space="preserve">в  </w:t>
      </w:r>
      <w:r>
        <w:rPr>
          <w:spacing w:val="21"/>
        </w:rPr>
        <w:t xml:space="preserve"> </w:t>
      </w:r>
      <w:r>
        <w:t>основном</w:t>
      </w:r>
      <w:r>
        <w:rPr>
          <w:spacing w:val="-73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используются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качестве</w:t>
      </w:r>
      <w:r>
        <w:rPr>
          <w:spacing w:val="28"/>
        </w:rPr>
        <w:t xml:space="preserve"> </w:t>
      </w:r>
      <w:r>
        <w:t>мишеней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рассматриваемых</w:t>
      </w:r>
      <w:r>
        <w:rPr>
          <w:spacing w:val="28"/>
        </w:rPr>
        <w:t xml:space="preserve"> </w:t>
      </w:r>
      <w:r>
        <w:t>источниках.</w:t>
      </w:r>
      <w:r>
        <w:rPr>
          <w:spacing w:val="-73"/>
        </w:rPr>
        <w:t xml:space="preserve"> </w:t>
      </w:r>
      <w:r>
        <w:t>В зависимости от энергии альфа-частиц максимальная энергия ней-</w:t>
      </w:r>
      <w:r>
        <w:rPr>
          <w:spacing w:val="1"/>
        </w:rPr>
        <w:t xml:space="preserve"> </w:t>
      </w:r>
      <w:r>
        <w:t xml:space="preserve">тронов, возникающих в реакции (ά, </w:t>
      </w:r>
      <w:r>
        <w:rPr>
          <w:i/>
        </w:rPr>
        <w:t>n</w:t>
      </w:r>
      <w:r>
        <w:t>) на бериллии, боре и фторе, не</w:t>
      </w:r>
      <w:r>
        <w:rPr>
          <w:spacing w:val="1"/>
        </w:rPr>
        <w:t xml:space="preserve"> </w:t>
      </w:r>
      <w:r>
        <w:t>превышает, соответственно, 10…12, ~6 и ~3 МэВ, а средняя энергия</w:t>
      </w:r>
      <w:r>
        <w:rPr>
          <w:spacing w:val="1"/>
        </w:rPr>
        <w:t xml:space="preserve"> </w:t>
      </w:r>
      <w:r>
        <w:t>нейтронов для этих источников, соответственно, равна 3,5...4,5; 2,5...3</w:t>
      </w:r>
      <w:r>
        <w:rPr>
          <w:spacing w:val="-7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1...1,5</w:t>
      </w:r>
      <w:r>
        <w:rPr>
          <w:spacing w:val="-1"/>
        </w:rPr>
        <w:t xml:space="preserve"> </w:t>
      </w:r>
      <w:r>
        <w:t>МэВ.</w:t>
      </w:r>
    </w:p>
    <w:p w:rsidR="0003048D" w:rsidRDefault="0003048D" w:rsidP="0003048D">
      <w:pPr>
        <w:pStyle w:val="a3"/>
        <w:spacing w:before="5" w:line="249" w:lineRule="auto"/>
        <w:ind w:right="112" w:firstLine="709"/>
        <w:jc w:val="both"/>
      </w:pPr>
      <w:r>
        <w:t>Сравнивая энергию гамма-излучения радионуклидов с энергией</w:t>
      </w:r>
      <w:r>
        <w:rPr>
          <w:spacing w:val="1"/>
        </w:rPr>
        <w:t xml:space="preserve"> </w:t>
      </w:r>
      <w:r>
        <w:t>связи нейтронов в различных атомных ядрах, видим, что при созда-</w:t>
      </w:r>
      <w:r>
        <w:rPr>
          <w:spacing w:val="1"/>
        </w:rPr>
        <w:t xml:space="preserve"> </w:t>
      </w:r>
      <w:r>
        <w:t>нии</w:t>
      </w:r>
      <w:r>
        <w:rPr>
          <w:spacing w:val="1"/>
        </w:rPr>
        <w:t xml:space="preserve"> </w:t>
      </w:r>
      <w:r>
        <w:t>фотонейтронных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гамма-</w:t>
      </w:r>
      <w:r>
        <w:rPr>
          <w:spacing w:val="1"/>
        </w:rPr>
        <w:t xml:space="preserve"> </w:t>
      </w:r>
      <w:r>
        <w:t>излучения можно использовать ограниченное число радионуклидов,</w:t>
      </w:r>
      <w:r>
        <w:rPr>
          <w:spacing w:val="1"/>
        </w:rPr>
        <w:t xml:space="preserve"> </w:t>
      </w:r>
      <w:r>
        <w:t>только таких, как бериллий и дейтерий, у которых энергия связи ней-</w:t>
      </w:r>
      <w:r>
        <w:rPr>
          <w:spacing w:val="1"/>
        </w:rPr>
        <w:t xml:space="preserve"> </w:t>
      </w:r>
      <w:r>
        <w:t>тронов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ядрах</w:t>
      </w:r>
      <w:r>
        <w:rPr>
          <w:spacing w:val="35"/>
        </w:rPr>
        <w:t xml:space="preserve"> </w:t>
      </w:r>
      <w:r>
        <w:t>равна,</w:t>
      </w:r>
      <w:r>
        <w:rPr>
          <w:spacing w:val="35"/>
        </w:rPr>
        <w:t xml:space="preserve"> </w:t>
      </w:r>
      <w:r>
        <w:t>соответственно,</w:t>
      </w:r>
      <w:r>
        <w:rPr>
          <w:spacing w:val="34"/>
        </w:rPr>
        <w:t xml:space="preserve"> </w:t>
      </w:r>
      <w:r>
        <w:t>1,6665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2,226</w:t>
      </w:r>
      <w:r>
        <w:rPr>
          <w:spacing w:val="35"/>
        </w:rPr>
        <w:t xml:space="preserve"> </w:t>
      </w:r>
      <w:r>
        <w:t>МэВ.</w:t>
      </w:r>
      <w:r>
        <w:rPr>
          <w:spacing w:val="35"/>
        </w:rPr>
        <w:t xml:space="preserve"> </w:t>
      </w:r>
      <w:r>
        <w:t>Реакцию</w:t>
      </w:r>
      <w:r>
        <w:rPr>
          <w:spacing w:val="-72"/>
        </w:rPr>
        <w:t xml:space="preserve"> </w:t>
      </w:r>
      <w:r>
        <w:t xml:space="preserve">(γ, </w:t>
      </w:r>
      <w:r>
        <w:rPr>
          <w:i/>
        </w:rPr>
        <w:t>n</w:t>
      </w:r>
      <w:r>
        <w:t>) могут вызвать лишь гамма-кванты, энергия которых превышает</w:t>
      </w:r>
      <w:r>
        <w:rPr>
          <w:spacing w:val="1"/>
        </w:rPr>
        <w:t xml:space="preserve"> </w:t>
      </w:r>
      <w:r>
        <w:t>указанную</w:t>
      </w:r>
      <w:r>
        <w:rPr>
          <w:spacing w:val="-1"/>
        </w:rPr>
        <w:t xml:space="preserve"> </w:t>
      </w:r>
      <w:r>
        <w:t>энергию</w:t>
      </w:r>
      <w:r>
        <w:rPr>
          <w:spacing w:val="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нейтрона.</w:t>
      </w:r>
    </w:p>
    <w:p w:rsidR="0003048D" w:rsidRDefault="0003048D" w:rsidP="0003048D">
      <w:pPr>
        <w:pStyle w:val="a3"/>
        <w:spacing w:before="5" w:line="249" w:lineRule="auto"/>
        <w:ind w:right="112" w:firstLine="709"/>
        <w:jc w:val="both"/>
      </w:pPr>
      <w:r>
        <w:t>Конструктивно</w:t>
      </w:r>
      <w:r>
        <w:rPr>
          <w:spacing w:val="1"/>
        </w:rPr>
        <w:t xml:space="preserve"> </w:t>
      </w:r>
      <w:r>
        <w:t>фотонейтронные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представ-</w:t>
      </w:r>
      <w:r>
        <w:rPr>
          <w:spacing w:val="1"/>
        </w:rPr>
        <w:t xml:space="preserve"> </w:t>
      </w:r>
      <w:r>
        <w:t>ляют собой блок из бериллия или тяжелой воды с линейными разме-</w:t>
      </w:r>
      <w:r>
        <w:rPr>
          <w:spacing w:val="1"/>
        </w:rPr>
        <w:t xml:space="preserve"> </w:t>
      </w:r>
      <w:r>
        <w:t>рами в несколько сантиметров, внутри которого в герметичной ампу-</w:t>
      </w:r>
      <w:r>
        <w:rPr>
          <w:spacing w:val="1"/>
        </w:rPr>
        <w:t xml:space="preserve"> </w:t>
      </w:r>
      <w:r>
        <w:t>ле</w:t>
      </w:r>
      <w:r>
        <w:rPr>
          <w:spacing w:val="-1"/>
        </w:rPr>
        <w:t xml:space="preserve"> </w:t>
      </w:r>
      <w:r>
        <w:t>размещается источник</w:t>
      </w:r>
      <w:r>
        <w:rPr>
          <w:spacing w:val="-2"/>
        </w:rPr>
        <w:t xml:space="preserve"> </w:t>
      </w:r>
      <w:r>
        <w:t>гамма-излучения.</w:t>
      </w:r>
    </w:p>
    <w:p w:rsidR="0003048D" w:rsidRDefault="0003048D" w:rsidP="0003048D">
      <w:pPr>
        <w:pStyle w:val="a3"/>
        <w:spacing w:before="1" w:line="249" w:lineRule="auto"/>
        <w:ind w:right="112" w:firstLine="709"/>
        <w:jc w:val="both"/>
      </w:pP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фотонейтронных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(</w:t>
      </w:r>
      <w:r>
        <w:rPr>
          <w:vertAlign w:val="superscript"/>
        </w:rPr>
        <w:t>124</w:t>
      </w:r>
      <w:r>
        <w:t>Sb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Ве)-источник,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 xml:space="preserve">большим периодом полураспада </w:t>
      </w:r>
      <w:r>
        <w:rPr>
          <w:vertAlign w:val="superscript"/>
        </w:rPr>
        <w:t>124</w:t>
      </w:r>
      <w:r>
        <w:t>Sb (60 сут) и возможностью полу-</w:t>
      </w:r>
      <w:r>
        <w:rPr>
          <w:spacing w:val="1"/>
        </w:rPr>
        <w:t xml:space="preserve"> </w:t>
      </w:r>
      <w:r>
        <w:t>чения</w:t>
      </w:r>
      <w:r>
        <w:rPr>
          <w:spacing w:val="-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удельной</w:t>
      </w:r>
      <w:r>
        <w:rPr>
          <w:spacing w:val="-1"/>
        </w:rPr>
        <w:t xml:space="preserve"> </w:t>
      </w:r>
      <w:r>
        <w:t>активности сурьмы.</w:t>
      </w:r>
    </w:p>
    <w:p w:rsidR="0003048D" w:rsidRDefault="0003048D" w:rsidP="0003048D">
      <w:pPr>
        <w:pStyle w:val="a3"/>
        <w:spacing w:before="3" w:line="249" w:lineRule="auto"/>
        <w:ind w:right="114" w:firstLine="709"/>
        <w:jc w:val="both"/>
      </w:pPr>
      <w:r>
        <w:t>Существенным</w:t>
      </w:r>
      <w:r>
        <w:rPr>
          <w:spacing w:val="1"/>
        </w:rPr>
        <w:t xml:space="preserve"> </w:t>
      </w:r>
      <w:r>
        <w:t>недостатком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фотонейтронных</w:t>
      </w:r>
      <w:r>
        <w:rPr>
          <w:spacing w:val="1"/>
        </w:rPr>
        <w:t xml:space="preserve"> </w:t>
      </w:r>
      <w:r>
        <w:t>источников являются малые периоды полураспада пригодных радио-</w:t>
      </w:r>
      <w:r>
        <w:rPr>
          <w:spacing w:val="1"/>
        </w:rPr>
        <w:t xml:space="preserve"> </w:t>
      </w:r>
      <w:r>
        <w:t>нуклидов, сложность получения требуемых активностей и высокий</w:t>
      </w:r>
      <w:r>
        <w:rPr>
          <w:spacing w:val="1"/>
        </w:rPr>
        <w:t xml:space="preserve"> </w:t>
      </w:r>
      <w:r>
        <w:t>фон</w:t>
      </w:r>
      <w:r>
        <w:rPr>
          <w:spacing w:val="-1"/>
        </w:rPr>
        <w:t xml:space="preserve"> </w:t>
      </w:r>
      <w:r>
        <w:t>гамма-излучения.</w:t>
      </w:r>
    </w:p>
    <w:p w:rsidR="0003048D" w:rsidRDefault="0003048D" w:rsidP="0003048D">
      <w:pPr>
        <w:pStyle w:val="a3"/>
        <w:spacing w:before="3" w:line="249" w:lineRule="auto"/>
        <w:ind w:right="111" w:firstLine="709"/>
        <w:jc w:val="both"/>
      </w:pPr>
      <w:r>
        <w:t>Среди</w:t>
      </w:r>
      <w:r>
        <w:rPr>
          <w:spacing w:val="1"/>
        </w:rPr>
        <w:t xml:space="preserve"> </w:t>
      </w:r>
      <w:r>
        <w:t>радиоактивных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нейтронов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-72"/>
        </w:rPr>
        <w:t xml:space="preserve"> </w:t>
      </w:r>
      <w:r>
        <w:t xml:space="preserve">занимают источники </w:t>
      </w:r>
      <w:r>
        <w:rPr>
          <w:vertAlign w:val="superscript"/>
        </w:rPr>
        <w:t>238</w:t>
      </w:r>
      <w:r>
        <w:t xml:space="preserve">Рu, </w:t>
      </w:r>
      <w:r>
        <w:rPr>
          <w:vertAlign w:val="superscript"/>
        </w:rPr>
        <w:t>242</w:t>
      </w:r>
      <w:r>
        <w:t xml:space="preserve">Cm, </w:t>
      </w:r>
      <w:r>
        <w:rPr>
          <w:vertAlign w:val="superscript"/>
        </w:rPr>
        <w:t>244</w:t>
      </w:r>
      <w:r>
        <w:t xml:space="preserve">Cm, </w:t>
      </w:r>
      <w:r>
        <w:rPr>
          <w:vertAlign w:val="superscript"/>
        </w:rPr>
        <w:t>252</w:t>
      </w:r>
      <w:r>
        <w:t>Cf, основанные на спон-</w:t>
      </w:r>
      <w:r>
        <w:rPr>
          <w:spacing w:val="1"/>
        </w:rPr>
        <w:t xml:space="preserve"> </w:t>
      </w:r>
      <w:r>
        <w:t>танном</w:t>
      </w:r>
      <w:r>
        <w:rPr>
          <w:spacing w:val="-1"/>
        </w:rPr>
        <w:t xml:space="preserve"> </w:t>
      </w:r>
      <w:r>
        <w:t>(самопроизвольном) делении</w:t>
      </w:r>
      <w:r>
        <w:rPr>
          <w:spacing w:val="-1"/>
        </w:rPr>
        <w:t xml:space="preserve"> </w:t>
      </w:r>
      <w:r>
        <w:t>ядер</w:t>
      </w:r>
      <w:r>
        <w:rPr>
          <w:spacing w:val="-1"/>
        </w:rPr>
        <w:t xml:space="preserve"> </w:t>
      </w:r>
      <w:r>
        <w:t>(табл. 4.3).</w:t>
      </w:r>
    </w:p>
    <w:p w:rsidR="0003048D" w:rsidRDefault="0003048D" w:rsidP="0003048D">
      <w:pPr>
        <w:spacing w:line="249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115"/>
        <w:ind w:left="827"/>
      </w:pPr>
      <w:r>
        <w:lastRenderedPageBreak/>
        <w:t>Наиболее</w:t>
      </w:r>
      <w:r>
        <w:rPr>
          <w:spacing w:val="-3"/>
        </w:rPr>
        <w:t xml:space="preserve"> </w:t>
      </w:r>
      <w:r>
        <w:t>предпочтителен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изготовления</w:t>
      </w:r>
      <w:r>
        <w:rPr>
          <w:spacing w:val="69"/>
        </w:rPr>
        <w:t xml:space="preserve"> </w:t>
      </w:r>
      <w:r>
        <w:rPr>
          <w:vertAlign w:val="superscript"/>
        </w:rPr>
        <w:t>252</w:t>
      </w:r>
      <w:r>
        <w:t>Cf.</w:t>
      </w:r>
    </w:p>
    <w:p w:rsidR="0003048D" w:rsidRDefault="0003048D" w:rsidP="0003048D">
      <w:pPr>
        <w:spacing w:before="291"/>
        <w:ind w:left="7888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4.3</w:t>
      </w:r>
    </w:p>
    <w:p w:rsidR="0003048D" w:rsidRDefault="0003048D" w:rsidP="0003048D">
      <w:pPr>
        <w:spacing w:before="6" w:line="244" w:lineRule="auto"/>
        <w:ind w:left="3474" w:right="1288" w:hanging="2138"/>
        <w:rPr>
          <w:b/>
          <w:sz w:val="26"/>
        </w:rPr>
      </w:pPr>
      <w:r>
        <w:rPr>
          <w:b/>
          <w:sz w:val="26"/>
        </w:rPr>
        <w:t>Основные характеристики радиоизотопных источников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быстрых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нейтронов</w:t>
      </w:r>
    </w:p>
    <w:p w:rsidR="0003048D" w:rsidRDefault="0003048D" w:rsidP="0003048D">
      <w:pPr>
        <w:pStyle w:val="a3"/>
        <w:spacing w:before="6"/>
        <w:ind w:left="0"/>
        <w:rPr>
          <w:b/>
          <w:sz w:val="22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1560"/>
        <w:gridCol w:w="1554"/>
        <w:gridCol w:w="1531"/>
        <w:gridCol w:w="535"/>
        <w:gridCol w:w="1272"/>
      </w:tblGrid>
      <w:tr w:rsidR="0003048D" w:rsidTr="00646EA1">
        <w:trPr>
          <w:trHeight w:val="305"/>
        </w:trPr>
        <w:tc>
          <w:tcPr>
            <w:tcW w:w="2516" w:type="dxa"/>
            <w:vMerge w:val="restart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738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1560" w:type="dxa"/>
            <w:vMerge w:val="restart"/>
          </w:tcPr>
          <w:p w:rsidR="0003048D" w:rsidRDefault="0003048D" w:rsidP="00646EA1">
            <w:pPr>
              <w:pStyle w:val="TableParagraph"/>
              <w:spacing w:line="244" w:lineRule="auto"/>
              <w:ind w:left="84" w:right="69" w:hanging="18"/>
              <w:rPr>
                <w:sz w:val="17"/>
              </w:rPr>
            </w:pPr>
            <w:r>
              <w:rPr>
                <w:sz w:val="26"/>
              </w:rPr>
              <w:t>Период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полураспада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position w:val="4"/>
                <w:sz w:val="26"/>
              </w:rPr>
              <w:t>Т</w:t>
            </w:r>
            <w:r>
              <w:rPr>
                <w:sz w:val="17"/>
              </w:rPr>
              <w:t>1/2</w:t>
            </w:r>
          </w:p>
        </w:tc>
        <w:tc>
          <w:tcPr>
            <w:tcW w:w="1554" w:type="dxa"/>
            <w:vMerge w:val="restart"/>
          </w:tcPr>
          <w:p w:rsidR="0003048D" w:rsidRPr="009C4176" w:rsidRDefault="0003048D" w:rsidP="00646EA1">
            <w:pPr>
              <w:pStyle w:val="TableParagraph"/>
              <w:spacing w:line="244" w:lineRule="auto"/>
              <w:ind w:left="50" w:right="34" w:hanging="18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Выход ней-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тронов на 1 г</w:t>
            </w:r>
            <w:r w:rsidRPr="009C4176">
              <w:rPr>
                <w:spacing w:val="-62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изотопа,</w:t>
            </w:r>
            <w:r w:rsidRPr="009C4176">
              <w:rPr>
                <w:spacing w:val="-3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с</w:t>
            </w:r>
            <w:r w:rsidRPr="009C4176">
              <w:rPr>
                <w:sz w:val="26"/>
                <w:vertAlign w:val="superscript"/>
                <w:lang w:val="ru-RU"/>
              </w:rPr>
              <w:t>–1</w:t>
            </w:r>
          </w:p>
        </w:tc>
        <w:tc>
          <w:tcPr>
            <w:tcW w:w="3338" w:type="dxa"/>
            <w:gridSpan w:val="3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106"/>
              <w:jc w:val="left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энергия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нейтронов</w:t>
            </w:r>
          </w:p>
        </w:tc>
      </w:tr>
      <w:tr w:rsidR="0003048D" w:rsidTr="00646EA1">
        <w:trPr>
          <w:trHeight w:val="667"/>
        </w:trPr>
        <w:tc>
          <w:tcPr>
            <w:tcW w:w="2516" w:type="dxa"/>
            <w:vMerge/>
            <w:tcBorders>
              <w:top w:val="nil"/>
              <w:lef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vMerge/>
            <w:tcBorders>
              <w:top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531" w:type="dxa"/>
          </w:tcPr>
          <w:p w:rsidR="0003048D" w:rsidRDefault="0003048D" w:rsidP="00646EA1">
            <w:pPr>
              <w:pStyle w:val="TableParagraph"/>
              <w:ind w:left="208" w:right="208"/>
              <w:rPr>
                <w:sz w:val="26"/>
              </w:rPr>
            </w:pPr>
            <w:r>
              <w:rPr>
                <w:sz w:val="26"/>
              </w:rPr>
              <w:t>Дж</w:t>
            </w:r>
          </w:p>
        </w:tc>
        <w:tc>
          <w:tcPr>
            <w:tcW w:w="1807" w:type="dxa"/>
            <w:gridSpan w:val="2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585" w:right="588"/>
              <w:rPr>
                <w:sz w:val="26"/>
              </w:rPr>
            </w:pPr>
            <w:r>
              <w:rPr>
                <w:sz w:val="26"/>
              </w:rPr>
              <w:t>МэВ</w:t>
            </w:r>
          </w:p>
        </w:tc>
      </w:tr>
      <w:tr w:rsidR="0003048D" w:rsidTr="00646EA1">
        <w:trPr>
          <w:trHeight w:val="358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75"/>
              <w:jc w:val="left"/>
              <w:rPr>
                <w:sz w:val="26"/>
              </w:rPr>
            </w:pPr>
            <w:r>
              <w:rPr>
                <w:sz w:val="17"/>
              </w:rPr>
              <w:t>25</w:t>
            </w:r>
            <w:r>
              <w:rPr>
                <w:position w:val="-11"/>
                <w:sz w:val="26"/>
              </w:rPr>
              <w:t>Сf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ind w:left="249" w:right="253"/>
              <w:rPr>
                <w:sz w:val="26"/>
              </w:rPr>
            </w:pPr>
            <w:r>
              <w:rPr>
                <w:sz w:val="26"/>
              </w:rPr>
              <w:t>2,63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ind w:left="261" w:right="264"/>
              <w:rPr>
                <w:sz w:val="26"/>
              </w:rPr>
            </w:pPr>
            <w:r>
              <w:rPr>
                <w:sz w:val="26"/>
              </w:rPr>
              <w:t>3·10</w:t>
            </w:r>
            <w:r>
              <w:rPr>
                <w:sz w:val="26"/>
                <w:vertAlign w:val="superscript"/>
              </w:rPr>
              <w:t>12</w:t>
            </w:r>
          </w:p>
        </w:tc>
        <w:tc>
          <w:tcPr>
            <w:tcW w:w="1531" w:type="dxa"/>
          </w:tcPr>
          <w:p w:rsidR="0003048D" w:rsidRDefault="0003048D" w:rsidP="00646EA1">
            <w:pPr>
              <w:pStyle w:val="TableParagraph"/>
              <w:ind w:left="210" w:right="208"/>
              <w:rPr>
                <w:sz w:val="26"/>
              </w:rPr>
            </w:pPr>
            <w:r>
              <w:rPr>
                <w:sz w:val="26"/>
              </w:rPr>
              <w:t>3,7·10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807" w:type="dxa"/>
            <w:gridSpan w:val="2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585" w:right="588"/>
              <w:rPr>
                <w:sz w:val="26"/>
              </w:rPr>
            </w:pPr>
            <w:r>
              <w:rPr>
                <w:sz w:val="26"/>
              </w:rPr>
              <w:t>2,3</w:t>
            </w:r>
          </w:p>
        </w:tc>
      </w:tr>
      <w:tr w:rsidR="0003048D" w:rsidTr="00646EA1">
        <w:trPr>
          <w:trHeight w:val="370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75"/>
              <w:jc w:val="left"/>
              <w:rPr>
                <w:sz w:val="26"/>
              </w:rPr>
            </w:pPr>
            <w:r>
              <w:rPr>
                <w:sz w:val="26"/>
                <w:vertAlign w:val="superscript"/>
              </w:rPr>
              <w:t>210</w:t>
            </w:r>
            <w:r>
              <w:rPr>
                <w:sz w:val="26"/>
              </w:rPr>
              <w:t>Po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+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Be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ind w:left="249" w:right="251"/>
              <w:rPr>
                <w:sz w:val="26"/>
              </w:rPr>
            </w:pPr>
            <w:r>
              <w:rPr>
                <w:sz w:val="26"/>
              </w:rPr>
              <w:t>138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ind w:left="262" w:right="264"/>
              <w:rPr>
                <w:sz w:val="26"/>
              </w:rPr>
            </w:pPr>
            <w:r>
              <w:rPr>
                <w:sz w:val="26"/>
              </w:rPr>
              <w:t>1,28·10</w:t>
            </w:r>
            <w:r>
              <w:rPr>
                <w:sz w:val="26"/>
                <w:vertAlign w:val="superscript"/>
              </w:rPr>
              <w:t>10</w:t>
            </w:r>
          </w:p>
        </w:tc>
        <w:tc>
          <w:tcPr>
            <w:tcW w:w="1531" w:type="dxa"/>
          </w:tcPr>
          <w:p w:rsidR="0003048D" w:rsidRDefault="0003048D" w:rsidP="00646EA1">
            <w:pPr>
              <w:pStyle w:val="TableParagraph"/>
              <w:ind w:left="210" w:right="208"/>
              <w:rPr>
                <w:sz w:val="26"/>
              </w:rPr>
            </w:pPr>
            <w:r>
              <w:rPr>
                <w:sz w:val="26"/>
              </w:rPr>
              <w:t>6,9·10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807" w:type="dxa"/>
            <w:gridSpan w:val="2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585" w:right="588"/>
              <w:rPr>
                <w:sz w:val="26"/>
              </w:rPr>
            </w:pPr>
            <w:r>
              <w:rPr>
                <w:sz w:val="26"/>
              </w:rPr>
              <w:t>4,3</w:t>
            </w:r>
          </w:p>
        </w:tc>
      </w:tr>
      <w:tr w:rsidR="0003048D" w:rsidTr="00646EA1">
        <w:trPr>
          <w:trHeight w:val="395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75"/>
              <w:jc w:val="left"/>
              <w:rPr>
                <w:sz w:val="26"/>
              </w:rPr>
            </w:pPr>
            <w:r>
              <w:rPr>
                <w:sz w:val="26"/>
                <w:vertAlign w:val="superscript"/>
              </w:rPr>
              <w:t>124</w:t>
            </w:r>
            <w:r>
              <w:rPr>
                <w:sz w:val="26"/>
              </w:rPr>
              <w:t>Sb +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Be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ind w:left="249" w:right="251"/>
              <w:rPr>
                <w:sz w:val="26"/>
              </w:rPr>
            </w:pPr>
            <w:r>
              <w:rPr>
                <w:sz w:val="26"/>
              </w:rPr>
              <w:t>60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сут.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ind w:left="262" w:right="263"/>
              <w:rPr>
                <w:sz w:val="26"/>
              </w:rPr>
            </w:pPr>
            <w:r>
              <w:rPr>
                <w:sz w:val="26"/>
              </w:rPr>
              <w:t>2,7·10</w:t>
            </w:r>
            <w:r>
              <w:rPr>
                <w:sz w:val="26"/>
                <w:vertAlign w:val="superscript"/>
              </w:rPr>
              <w:t>9</w:t>
            </w:r>
          </w:p>
        </w:tc>
        <w:tc>
          <w:tcPr>
            <w:tcW w:w="1531" w:type="dxa"/>
          </w:tcPr>
          <w:p w:rsidR="0003048D" w:rsidRDefault="0003048D" w:rsidP="00646EA1">
            <w:pPr>
              <w:pStyle w:val="TableParagraph"/>
              <w:ind w:left="210" w:right="208"/>
              <w:rPr>
                <w:sz w:val="26"/>
              </w:rPr>
            </w:pPr>
            <w:r>
              <w:rPr>
                <w:sz w:val="26"/>
              </w:rPr>
              <w:t>3,85·10</w:t>
            </w:r>
            <w:r>
              <w:rPr>
                <w:sz w:val="26"/>
                <w:vertAlign w:val="superscript"/>
              </w:rPr>
              <w:t>–15</w:t>
            </w:r>
          </w:p>
        </w:tc>
        <w:tc>
          <w:tcPr>
            <w:tcW w:w="1807" w:type="dxa"/>
            <w:gridSpan w:val="2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ind w:left="585" w:right="589"/>
              <w:rPr>
                <w:sz w:val="26"/>
              </w:rPr>
            </w:pPr>
            <w:r>
              <w:rPr>
                <w:sz w:val="26"/>
              </w:rPr>
              <w:t>0,024</w:t>
            </w:r>
          </w:p>
        </w:tc>
      </w:tr>
      <w:tr w:rsidR="0003048D" w:rsidTr="00646EA1">
        <w:trPr>
          <w:trHeight w:val="305"/>
        </w:trPr>
        <w:tc>
          <w:tcPr>
            <w:tcW w:w="2516" w:type="dxa"/>
            <w:vMerge w:val="restart"/>
            <w:tcBorders>
              <w:left w:val="nil"/>
            </w:tcBorders>
          </w:tcPr>
          <w:p w:rsidR="0003048D" w:rsidRDefault="0003048D" w:rsidP="00646EA1">
            <w:pPr>
              <w:pStyle w:val="TableParagraph"/>
              <w:ind w:left="738"/>
              <w:jc w:val="left"/>
              <w:rPr>
                <w:sz w:val="26"/>
              </w:rPr>
            </w:pPr>
            <w:r>
              <w:rPr>
                <w:sz w:val="26"/>
              </w:rPr>
              <w:t>Источник</w:t>
            </w:r>
          </w:p>
        </w:tc>
        <w:tc>
          <w:tcPr>
            <w:tcW w:w="3114" w:type="dxa"/>
            <w:gridSpan w:val="2"/>
          </w:tcPr>
          <w:p w:rsidR="0003048D" w:rsidRPr="009C4176" w:rsidRDefault="0003048D" w:rsidP="00646EA1">
            <w:pPr>
              <w:pStyle w:val="TableParagraph"/>
              <w:spacing w:line="285" w:lineRule="exact"/>
              <w:ind w:left="178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МЭД</w:t>
            </w:r>
            <w:r w:rsidRPr="009C4176">
              <w:rPr>
                <w:spacing w:val="-3"/>
                <w:sz w:val="26"/>
                <w:lang w:val="ru-RU"/>
              </w:rPr>
              <w:t xml:space="preserve"> </w:t>
            </w:r>
            <w:r>
              <w:rPr>
                <w:sz w:val="26"/>
              </w:rPr>
              <w:t>γ</w:t>
            </w:r>
            <w:r w:rsidRPr="009C4176">
              <w:rPr>
                <w:sz w:val="26"/>
                <w:lang w:val="ru-RU"/>
              </w:rPr>
              <w:t>-излучения</w:t>
            </w:r>
            <w:r w:rsidRPr="009C4176">
              <w:rPr>
                <w:spacing w:val="-2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на</w:t>
            </w:r>
            <w:r w:rsidRPr="009C4176">
              <w:rPr>
                <w:spacing w:val="-3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1</w:t>
            </w:r>
            <w:r w:rsidRPr="009C4176">
              <w:rPr>
                <w:spacing w:val="-2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м</w:t>
            </w:r>
          </w:p>
        </w:tc>
        <w:tc>
          <w:tcPr>
            <w:tcW w:w="3338" w:type="dxa"/>
            <w:gridSpan w:val="3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517"/>
              <w:jc w:val="left"/>
              <w:rPr>
                <w:sz w:val="26"/>
              </w:rPr>
            </w:pPr>
            <w:r>
              <w:rPr>
                <w:sz w:val="26"/>
              </w:rPr>
              <w:t>Энергия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γ-излучения</w:t>
            </w:r>
          </w:p>
        </w:tc>
      </w:tr>
      <w:tr w:rsidR="0003048D" w:rsidTr="00646EA1">
        <w:trPr>
          <w:trHeight w:val="305"/>
        </w:trPr>
        <w:tc>
          <w:tcPr>
            <w:tcW w:w="2516" w:type="dxa"/>
            <w:vMerge/>
            <w:tcBorders>
              <w:top w:val="nil"/>
              <w:left w:val="nil"/>
            </w:tcBorders>
          </w:tcPr>
          <w:p w:rsidR="0003048D" w:rsidRDefault="0003048D" w:rsidP="00646EA1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spacing w:line="285" w:lineRule="exact"/>
              <w:ind w:left="249" w:right="252"/>
              <w:rPr>
                <w:sz w:val="26"/>
              </w:rPr>
            </w:pPr>
            <w:r>
              <w:rPr>
                <w:sz w:val="26"/>
              </w:rPr>
              <w:t>А/кг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spacing w:line="285" w:lineRule="exact"/>
              <w:ind w:left="262" w:right="263"/>
              <w:rPr>
                <w:sz w:val="26"/>
              </w:rPr>
            </w:pPr>
            <w:r>
              <w:rPr>
                <w:sz w:val="26"/>
              </w:rPr>
              <w:t>Р/с</w:t>
            </w:r>
          </w:p>
        </w:tc>
        <w:tc>
          <w:tcPr>
            <w:tcW w:w="2066" w:type="dxa"/>
            <w:gridSpan w:val="2"/>
          </w:tcPr>
          <w:p w:rsidR="0003048D" w:rsidRDefault="0003048D" w:rsidP="00646EA1">
            <w:pPr>
              <w:pStyle w:val="TableParagraph"/>
              <w:spacing w:line="285" w:lineRule="exact"/>
              <w:ind w:left="849" w:right="805"/>
              <w:rPr>
                <w:sz w:val="26"/>
              </w:rPr>
            </w:pPr>
            <w:r>
              <w:rPr>
                <w:sz w:val="26"/>
              </w:rPr>
              <w:t>Дж</w:t>
            </w:r>
          </w:p>
        </w:tc>
        <w:tc>
          <w:tcPr>
            <w:tcW w:w="1272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108" w:right="73"/>
              <w:rPr>
                <w:sz w:val="26"/>
              </w:rPr>
            </w:pPr>
            <w:r>
              <w:rPr>
                <w:sz w:val="26"/>
              </w:rPr>
              <w:t>МэВ</w:t>
            </w:r>
          </w:p>
        </w:tc>
      </w:tr>
      <w:tr w:rsidR="0003048D" w:rsidTr="00646EA1">
        <w:trPr>
          <w:trHeight w:val="305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before="23" w:line="117" w:lineRule="auto"/>
              <w:ind w:left="75"/>
              <w:jc w:val="left"/>
              <w:rPr>
                <w:sz w:val="26"/>
              </w:rPr>
            </w:pPr>
            <w:r>
              <w:rPr>
                <w:sz w:val="17"/>
              </w:rPr>
              <w:t>252</w:t>
            </w:r>
            <w:r>
              <w:rPr>
                <w:position w:val="-11"/>
                <w:sz w:val="26"/>
              </w:rPr>
              <w:t>Cf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spacing w:line="285" w:lineRule="exact"/>
              <w:ind w:left="249" w:right="252"/>
              <w:rPr>
                <w:sz w:val="26"/>
              </w:rPr>
            </w:pPr>
            <w:r>
              <w:rPr>
                <w:sz w:val="26"/>
              </w:rPr>
              <w:t>2,05·10</w:t>
            </w:r>
            <w:r>
              <w:rPr>
                <w:sz w:val="26"/>
                <w:vertAlign w:val="superscript"/>
              </w:rPr>
              <w:t>–8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spacing w:line="285" w:lineRule="exact"/>
              <w:ind w:left="261" w:right="264"/>
              <w:rPr>
                <w:sz w:val="26"/>
              </w:rPr>
            </w:pPr>
            <w:r>
              <w:rPr>
                <w:sz w:val="26"/>
              </w:rPr>
              <w:t>8,0·10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2066" w:type="dxa"/>
            <w:gridSpan w:val="2"/>
          </w:tcPr>
          <w:p w:rsidR="0003048D" w:rsidRDefault="0003048D" w:rsidP="00646EA1">
            <w:pPr>
              <w:pStyle w:val="TableParagraph"/>
              <w:spacing w:line="285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6,4·10</w:t>
            </w:r>
            <w:r>
              <w:rPr>
                <w:sz w:val="26"/>
                <w:vertAlign w:val="superscript"/>
              </w:rPr>
              <w:t>–15</w:t>
            </w:r>
            <w:r>
              <w:rPr>
                <w:sz w:val="26"/>
              </w:rPr>
              <w:t>…6·10</w:t>
            </w:r>
            <w:r>
              <w:rPr>
                <w:sz w:val="26"/>
                <w:vertAlign w:val="superscript"/>
              </w:rPr>
              <w:t>–16</w:t>
            </w:r>
          </w:p>
        </w:tc>
        <w:tc>
          <w:tcPr>
            <w:tcW w:w="1272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108" w:right="75"/>
              <w:rPr>
                <w:sz w:val="26"/>
              </w:rPr>
            </w:pPr>
            <w:r>
              <w:rPr>
                <w:sz w:val="26"/>
              </w:rPr>
              <w:t>0,04…0,1</w:t>
            </w:r>
          </w:p>
        </w:tc>
      </w:tr>
      <w:tr w:rsidR="0003048D" w:rsidTr="00646EA1">
        <w:trPr>
          <w:trHeight w:val="305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75"/>
              <w:jc w:val="left"/>
              <w:rPr>
                <w:sz w:val="26"/>
              </w:rPr>
            </w:pPr>
            <w:r>
              <w:rPr>
                <w:sz w:val="26"/>
                <w:vertAlign w:val="superscript"/>
              </w:rPr>
              <w:t>210</w:t>
            </w:r>
            <w:r>
              <w:rPr>
                <w:sz w:val="26"/>
              </w:rPr>
              <w:t>Po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+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Be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spacing w:line="285" w:lineRule="exact"/>
              <w:ind w:left="249" w:right="253"/>
              <w:rPr>
                <w:sz w:val="26"/>
              </w:rPr>
            </w:pPr>
            <w:r>
              <w:rPr>
                <w:sz w:val="26"/>
              </w:rPr>
              <w:t>1,4·10</w:t>
            </w:r>
            <w:r>
              <w:rPr>
                <w:sz w:val="26"/>
                <w:vertAlign w:val="superscript"/>
              </w:rPr>
              <w:t>–8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spacing w:line="285" w:lineRule="exact"/>
              <w:ind w:left="261" w:right="264"/>
              <w:rPr>
                <w:sz w:val="26"/>
              </w:rPr>
            </w:pPr>
            <w:r>
              <w:rPr>
                <w:sz w:val="26"/>
              </w:rPr>
              <w:t>5,5·10</w:t>
            </w:r>
            <w:r>
              <w:rPr>
                <w:sz w:val="26"/>
                <w:vertAlign w:val="superscript"/>
              </w:rPr>
              <w:t>–4</w:t>
            </w:r>
          </w:p>
        </w:tc>
        <w:tc>
          <w:tcPr>
            <w:tcW w:w="2066" w:type="dxa"/>
            <w:gridSpan w:val="2"/>
          </w:tcPr>
          <w:p w:rsidR="0003048D" w:rsidRDefault="0003048D" w:rsidP="00646EA1">
            <w:pPr>
              <w:pStyle w:val="TableParagraph"/>
              <w:spacing w:line="285" w:lineRule="exact"/>
              <w:ind w:left="530"/>
              <w:jc w:val="left"/>
              <w:rPr>
                <w:sz w:val="26"/>
              </w:rPr>
            </w:pPr>
            <w:r>
              <w:rPr>
                <w:sz w:val="26"/>
              </w:rPr>
              <w:t>1,28·10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272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108" w:right="73"/>
              <w:rPr>
                <w:sz w:val="26"/>
              </w:rPr>
            </w:pPr>
            <w:r>
              <w:rPr>
                <w:sz w:val="26"/>
              </w:rPr>
              <w:t>0,8</w:t>
            </w:r>
          </w:p>
        </w:tc>
      </w:tr>
      <w:tr w:rsidR="0003048D" w:rsidTr="00646EA1">
        <w:trPr>
          <w:trHeight w:val="305"/>
        </w:trPr>
        <w:tc>
          <w:tcPr>
            <w:tcW w:w="2516" w:type="dxa"/>
            <w:tcBorders>
              <w:lef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75"/>
              <w:jc w:val="left"/>
              <w:rPr>
                <w:sz w:val="26"/>
              </w:rPr>
            </w:pPr>
            <w:r>
              <w:rPr>
                <w:sz w:val="26"/>
                <w:vertAlign w:val="superscript"/>
              </w:rPr>
              <w:t>124</w:t>
            </w:r>
            <w:r>
              <w:rPr>
                <w:sz w:val="26"/>
              </w:rPr>
              <w:t>Sb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+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Be</w:t>
            </w:r>
          </w:p>
        </w:tc>
        <w:tc>
          <w:tcPr>
            <w:tcW w:w="1560" w:type="dxa"/>
          </w:tcPr>
          <w:p w:rsidR="0003048D" w:rsidRDefault="0003048D" w:rsidP="00646EA1">
            <w:pPr>
              <w:pStyle w:val="TableParagraph"/>
              <w:spacing w:line="285" w:lineRule="exact"/>
              <w:ind w:left="249" w:right="253"/>
              <w:rPr>
                <w:sz w:val="26"/>
              </w:rPr>
            </w:pPr>
            <w:r>
              <w:rPr>
                <w:sz w:val="26"/>
              </w:rPr>
              <w:t>3,2·10</w:t>
            </w:r>
            <w:r>
              <w:rPr>
                <w:sz w:val="26"/>
                <w:vertAlign w:val="superscript"/>
              </w:rPr>
              <w:t>–3</w:t>
            </w:r>
          </w:p>
        </w:tc>
        <w:tc>
          <w:tcPr>
            <w:tcW w:w="1554" w:type="dxa"/>
          </w:tcPr>
          <w:p w:rsidR="0003048D" w:rsidRDefault="0003048D" w:rsidP="00646EA1">
            <w:pPr>
              <w:pStyle w:val="TableParagraph"/>
              <w:spacing w:line="285" w:lineRule="exact"/>
              <w:ind w:left="260" w:right="264"/>
              <w:rPr>
                <w:sz w:val="26"/>
              </w:rPr>
            </w:pPr>
            <w:r>
              <w:rPr>
                <w:sz w:val="26"/>
              </w:rPr>
              <w:t>12,5</w:t>
            </w:r>
          </w:p>
        </w:tc>
        <w:tc>
          <w:tcPr>
            <w:tcW w:w="2066" w:type="dxa"/>
            <w:gridSpan w:val="2"/>
          </w:tcPr>
          <w:p w:rsidR="0003048D" w:rsidRDefault="0003048D" w:rsidP="00646EA1">
            <w:pPr>
              <w:pStyle w:val="TableParagraph"/>
              <w:spacing w:line="285" w:lineRule="exact"/>
              <w:ind w:left="594"/>
              <w:jc w:val="left"/>
              <w:rPr>
                <w:sz w:val="26"/>
              </w:rPr>
            </w:pPr>
            <w:r>
              <w:rPr>
                <w:sz w:val="26"/>
              </w:rPr>
              <w:t>2,7·10</w:t>
            </w:r>
            <w:r>
              <w:rPr>
                <w:sz w:val="26"/>
                <w:vertAlign w:val="superscript"/>
              </w:rPr>
              <w:t>–13</w:t>
            </w:r>
          </w:p>
        </w:tc>
        <w:tc>
          <w:tcPr>
            <w:tcW w:w="1272" w:type="dxa"/>
            <w:tcBorders>
              <w:right w:val="nil"/>
            </w:tcBorders>
          </w:tcPr>
          <w:p w:rsidR="0003048D" w:rsidRDefault="0003048D" w:rsidP="00646EA1">
            <w:pPr>
              <w:pStyle w:val="TableParagraph"/>
              <w:spacing w:line="285" w:lineRule="exact"/>
              <w:ind w:left="108" w:right="73"/>
              <w:rPr>
                <w:sz w:val="26"/>
              </w:rPr>
            </w:pPr>
            <w:r>
              <w:rPr>
                <w:sz w:val="26"/>
              </w:rPr>
              <w:t>1,7</w:t>
            </w:r>
          </w:p>
        </w:tc>
      </w:tr>
    </w:tbl>
    <w:p w:rsidR="0003048D" w:rsidRDefault="0003048D" w:rsidP="0003048D">
      <w:pPr>
        <w:pStyle w:val="a3"/>
        <w:spacing w:before="3"/>
        <w:ind w:left="0"/>
        <w:rPr>
          <w:b/>
          <w:sz w:val="24"/>
        </w:rPr>
      </w:pPr>
    </w:p>
    <w:p w:rsidR="0003048D" w:rsidRDefault="0003048D" w:rsidP="0003048D">
      <w:pPr>
        <w:pStyle w:val="a3"/>
        <w:spacing w:line="244" w:lineRule="auto"/>
        <w:ind w:right="108" w:firstLine="709"/>
        <w:jc w:val="both"/>
      </w:pPr>
      <w:r>
        <w:rPr>
          <w:b/>
        </w:rPr>
        <w:t xml:space="preserve">Гамма-дефектоскопы </w:t>
      </w:r>
      <w:r>
        <w:t>используют в основном в полевых и мон-</w:t>
      </w:r>
      <w:r>
        <w:rPr>
          <w:spacing w:val="-72"/>
        </w:rPr>
        <w:t xml:space="preserve"> </w:t>
      </w:r>
      <w:r>
        <w:t>тажных условиях при отсутствии источников электропитания изде-</w:t>
      </w:r>
      <w:r>
        <w:rPr>
          <w:spacing w:val="1"/>
        </w:rPr>
        <w:t xml:space="preserve"> </w:t>
      </w:r>
      <w:r>
        <w:t>лий,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труднодоступных</w:t>
      </w:r>
      <w:r>
        <w:rPr>
          <w:spacing w:val="1"/>
        </w:rPr>
        <w:t xml:space="preserve"> </w:t>
      </w:r>
      <w:r>
        <w:t>местах.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гамма-дефектоскоп состоит из источника излучения (изотопа), заклю-</w:t>
      </w:r>
      <w:r>
        <w:rPr>
          <w:spacing w:val="-72"/>
        </w:rPr>
        <w:t xml:space="preserve"> </w:t>
      </w:r>
      <w:r>
        <w:t>ченного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герметичную</w:t>
      </w:r>
      <w:r>
        <w:rPr>
          <w:spacing w:val="34"/>
        </w:rPr>
        <w:t xml:space="preserve"> </w:t>
      </w:r>
      <w:r>
        <w:t>металлическую</w:t>
      </w:r>
      <w:r>
        <w:rPr>
          <w:spacing w:val="33"/>
        </w:rPr>
        <w:t xml:space="preserve"> </w:t>
      </w:r>
      <w:r>
        <w:t>ампулу,</w:t>
      </w:r>
      <w:r>
        <w:rPr>
          <w:spacing w:val="33"/>
        </w:rPr>
        <w:t xml:space="preserve"> </w:t>
      </w:r>
      <w:r>
        <w:t>которая</w:t>
      </w:r>
      <w:r>
        <w:rPr>
          <w:spacing w:val="33"/>
        </w:rPr>
        <w:t xml:space="preserve"> </w:t>
      </w:r>
      <w:r>
        <w:t>помещается</w:t>
      </w:r>
      <w:r>
        <w:rPr>
          <w:spacing w:val="-72"/>
        </w:rPr>
        <w:t xml:space="preserve"> </w:t>
      </w:r>
      <w:r>
        <w:t>в защитную радиационную головку (контейнер), и пульта управления,</w:t>
      </w:r>
      <w:r>
        <w:rPr>
          <w:spacing w:val="-72"/>
        </w:rPr>
        <w:t xml:space="preserve"> </w:t>
      </w:r>
      <w:r>
        <w:t>обеспечивающего</w:t>
      </w:r>
      <w:r>
        <w:rPr>
          <w:spacing w:val="-4"/>
        </w:rPr>
        <w:t xml:space="preserve"> </w:t>
      </w:r>
      <w:r>
        <w:t>выпуск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перекрытие пучка</w:t>
      </w:r>
      <w:r>
        <w:rPr>
          <w:spacing w:val="-1"/>
        </w:rPr>
        <w:t xml:space="preserve"> </w:t>
      </w:r>
      <w:r>
        <w:t>излучения.</w:t>
      </w:r>
    </w:p>
    <w:p w:rsidR="0003048D" w:rsidRDefault="0003048D" w:rsidP="0003048D">
      <w:pPr>
        <w:pStyle w:val="a3"/>
        <w:spacing w:before="2" w:line="244" w:lineRule="auto"/>
        <w:ind w:right="112" w:firstLine="709"/>
        <w:jc w:val="both"/>
      </w:pPr>
      <w:r>
        <w:t>В комплект гамма-дефектоскопа входят также вспомогательное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(транспортные</w:t>
      </w:r>
      <w:r>
        <w:rPr>
          <w:spacing w:val="1"/>
        </w:rPr>
        <w:t xml:space="preserve"> </w:t>
      </w:r>
      <w:r>
        <w:t>тележки,</w:t>
      </w:r>
      <w:r>
        <w:rPr>
          <w:spacing w:val="75"/>
        </w:rPr>
        <w:t xml:space="preserve"> </w:t>
      </w:r>
      <w:r>
        <w:t>штативы</w:t>
      </w:r>
      <w:r>
        <w:rPr>
          <w:spacing w:val="1"/>
        </w:rPr>
        <w:t xml:space="preserve"> </w:t>
      </w:r>
      <w:r>
        <w:t>для крепления радиационной головки, контейнеры для безопасного</w:t>
      </w:r>
      <w:r>
        <w:rPr>
          <w:spacing w:val="1"/>
        </w:rPr>
        <w:t xml:space="preserve"> </w:t>
      </w:r>
      <w:r>
        <w:t>транспортирования и перезарядки источников излучения и др.). Вы-</w:t>
      </w:r>
      <w:r>
        <w:rPr>
          <w:spacing w:val="1"/>
        </w:rPr>
        <w:t xml:space="preserve"> </w:t>
      </w:r>
      <w:r>
        <w:t>пускают гамма-дефектоскопы двух видов: универсальные шлангового</w:t>
      </w:r>
      <w:r>
        <w:rPr>
          <w:spacing w:val="-72"/>
        </w:rPr>
        <w:t xml:space="preserve"> </w:t>
      </w:r>
      <w:r>
        <w:t>типа, у которых источник излучения подается к месту контроля по</w:t>
      </w:r>
      <w:r>
        <w:rPr>
          <w:spacing w:val="1"/>
        </w:rPr>
        <w:t xml:space="preserve"> </w:t>
      </w:r>
      <w:r>
        <w:t>шлангу-ампулопроводу, и для фронтального и панорамного просве-</w:t>
      </w:r>
      <w:r>
        <w:rPr>
          <w:spacing w:val="1"/>
        </w:rPr>
        <w:t xml:space="preserve"> </w:t>
      </w:r>
      <w:r>
        <w:t>чивания</w:t>
      </w:r>
      <w:r>
        <w:rPr>
          <w:spacing w:val="-2"/>
        </w:rPr>
        <w:t xml:space="preserve"> </w:t>
      </w:r>
      <w:r>
        <w:t>(ампула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выходит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пределы</w:t>
      </w:r>
      <w:r>
        <w:rPr>
          <w:spacing w:val="-1"/>
        </w:rPr>
        <w:t xml:space="preserve"> </w:t>
      </w:r>
      <w:r>
        <w:t>радиационной</w:t>
      </w:r>
      <w:r>
        <w:rPr>
          <w:spacing w:val="-2"/>
        </w:rPr>
        <w:t xml:space="preserve"> </w:t>
      </w:r>
      <w:r>
        <w:t>головки).</w:t>
      </w:r>
    </w:p>
    <w:p w:rsidR="0003048D" w:rsidRDefault="0003048D" w:rsidP="0003048D">
      <w:pPr>
        <w:pStyle w:val="a3"/>
        <w:spacing w:before="2" w:line="244" w:lineRule="auto"/>
        <w:ind w:right="113" w:firstLine="709"/>
        <w:jc w:val="both"/>
      </w:pPr>
      <w:r>
        <w:rPr>
          <w:i/>
        </w:rPr>
        <w:t>Шланговые</w:t>
      </w:r>
      <w:r>
        <w:rPr>
          <w:i/>
          <w:spacing w:val="1"/>
        </w:rPr>
        <w:t xml:space="preserve"> </w:t>
      </w:r>
      <w:r>
        <w:rPr>
          <w:i/>
        </w:rPr>
        <w:t>гамма-дефектоскопы</w:t>
      </w:r>
      <w:r>
        <w:rPr>
          <w:i/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4.11)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широкое применение в промышленности в связи с тем, что они обес-</w:t>
      </w:r>
      <w:r>
        <w:rPr>
          <w:spacing w:val="1"/>
        </w:rPr>
        <w:t xml:space="preserve"> </w:t>
      </w:r>
      <w:r>
        <w:t>печивают</w:t>
      </w:r>
      <w:r>
        <w:rPr>
          <w:spacing w:val="66"/>
        </w:rPr>
        <w:t xml:space="preserve"> </w:t>
      </w:r>
      <w:r>
        <w:t>подачу</w:t>
      </w:r>
      <w:r>
        <w:rPr>
          <w:spacing w:val="66"/>
        </w:rPr>
        <w:t xml:space="preserve"> </w:t>
      </w:r>
      <w:r>
        <w:t>источника</w:t>
      </w:r>
      <w:r>
        <w:rPr>
          <w:spacing w:val="66"/>
        </w:rPr>
        <w:t xml:space="preserve"> </w:t>
      </w:r>
      <w:r>
        <w:t>излучения</w:t>
      </w:r>
      <w:r>
        <w:rPr>
          <w:spacing w:val="66"/>
        </w:rPr>
        <w:t xml:space="preserve"> </w:t>
      </w:r>
      <w:r>
        <w:t>из</w:t>
      </w:r>
      <w:r>
        <w:rPr>
          <w:spacing w:val="65"/>
        </w:rPr>
        <w:t xml:space="preserve"> </w:t>
      </w:r>
      <w:r>
        <w:t>радиационной</w:t>
      </w:r>
      <w:r>
        <w:rPr>
          <w:spacing w:val="66"/>
        </w:rPr>
        <w:t xml:space="preserve"> </w:t>
      </w:r>
      <w:r>
        <w:t>головки</w:t>
      </w:r>
      <w:r>
        <w:rPr>
          <w:spacing w:val="66"/>
        </w:rPr>
        <w:t xml:space="preserve"> </w:t>
      </w:r>
      <w:r>
        <w:rPr>
          <w:i/>
        </w:rPr>
        <w:t>2</w:t>
      </w:r>
      <w:r>
        <w:rPr>
          <w:i/>
          <w:spacing w:val="-72"/>
        </w:rPr>
        <w:t xml:space="preserve"> </w:t>
      </w:r>
      <w:r>
        <w:t xml:space="preserve">по шлангу-ампулопроводу </w:t>
      </w:r>
      <w:r>
        <w:rPr>
          <w:i/>
        </w:rPr>
        <w:t xml:space="preserve">3 </w:t>
      </w:r>
      <w:r>
        <w:t>в коллимирующую головку на расстоя-</w:t>
      </w:r>
      <w:r>
        <w:rPr>
          <w:spacing w:val="1"/>
        </w:rPr>
        <w:t xml:space="preserve"> </w:t>
      </w:r>
      <w:r>
        <w:t>ние</w:t>
      </w:r>
      <w:r>
        <w:rPr>
          <w:spacing w:val="-1"/>
        </w:rPr>
        <w:t xml:space="preserve"> </w:t>
      </w:r>
      <w:r>
        <w:t>5…12</w:t>
      </w:r>
      <w:r>
        <w:rPr>
          <w:spacing w:val="-1"/>
        </w:rPr>
        <w:t xml:space="preserve"> </w:t>
      </w:r>
      <w:r>
        <w:t>м.</w:t>
      </w:r>
    </w:p>
    <w:p w:rsidR="0003048D" w:rsidRDefault="0003048D" w:rsidP="0003048D">
      <w:pPr>
        <w:pStyle w:val="a3"/>
        <w:spacing w:before="1" w:line="244" w:lineRule="auto"/>
        <w:ind w:right="112" w:firstLine="709"/>
        <w:jc w:val="both"/>
      </w:pPr>
      <w:r>
        <w:t>В этих аппаратах источник излучения подается по ампулопро-</w:t>
      </w:r>
      <w:r>
        <w:rPr>
          <w:spacing w:val="1"/>
        </w:rPr>
        <w:t xml:space="preserve"> </w:t>
      </w:r>
      <w:r>
        <w:t>воду с помощью гибкого троса, находящегося в зацеплении с зубча-</w:t>
      </w:r>
      <w:r>
        <w:rPr>
          <w:spacing w:val="1"/>
        </w:rPr>
        <w:t xml:space="preserve"> </w:t>
      </w:r>
      <w:r>
        <w:t>тым</w:t>
      </w:r>
      <w:r>
        <w:rPr>
          <w:spacing w:val="-1"/>
        </w:rPr>
        <w:t xml:space="preserve"> </w:t>
      </w:r>
      <w:r>
        <w:t>приводным колесом.</w:t>
      </w:r>
    </w:p>
    <w:p w:rsidR="0003048D" w:rsidRDefault="0003048D" w:rsidP="0003048D">
      <w:pPr>
        <w:spacing w:line="244" w:lineRule="auto"/>
        <w:jc w:val="both"/>
        <w:sectPr w:rsidR="0003048D">
          <w:pgSz w:w="11910" w:h="16840"/>
          <w:pgMar w:top="130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12" w:firstLine="709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251667456" behindDoc="0" locked="0" layoutInCell="1" allowOverlap="1" wp14:anchorId="59507AF9" wp14:editId="7F8A98B1">
            <wp:simplePos x="0" y="0"/>
            <wp:positionH relativeFrom="page">
              <wp:posOffset>1351025</wp:posOffset>
            </wp:positionH>
            <wp:positionV relativeFrom="paragraph">
              <wp:posOffset>1259383</wp:posOffset>
            </wp:positionV>
            <wp:extent cx="1876616" cy="2544994"/>
            <wp:effectExtent l="0" t="0" r="0" b="0"/>
            <wp:wrapNone/>
            <wp:docPr id="1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9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616" cy="2544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Гамма-дефектоскопы</w:t>
      </w:r>
      <w:r>
        <w:rPr>
          <w:spacing w:val="1"/>
        </w:rPr>
        <w:t xml:space="preserve"> </w:t>
      </w:r>
      <w:r>
        <w:t>снабжены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гамма-</w:t>
      </w:r>
      <w:r>
        <w:rPr>
          <w:spacing w:val="1"/>
        </w:rPr>
        <w:t xml:space="preserve"> </w:t>
      </w:r>
      <w:r>
        <w:t>излучения с различными размерами активной части и МЭД гамма-</w:t>
      </w:r>
      <w:r>
        <w:rPr>
          <w:spacing w:val="1"/>
        </w:rPr>
        <w:t xml:space="preserve"> </w:t>
      </w:r>
      <w:r>
        <w:t>излучения.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магазине-контейнере,</w:t>
      </w:r>
      <w:r>
        <w:rPr>
          <w:spacing w:val="1"/>
        </w:rPr>
        <w:t xml:space="preserve"> </w:t>
      </w:r>
      <w:r>
        <w:t>что позволяет просвечивать изделия различной толщины на разных</w:t>
      </w:r>
      <w:r>
        <w:rPr>
          <w:spacing w:val="1"/>
        </w:rPr>
        <w:t xml:space="preserve"> </w:t>
      </w:r>
      <w:r>
        <w:t>фокусных</w:t>
      </w:r>
      <w:r>
        <w:rPr>
          <w:spacing w:val="-1"/>
        </w:rPr>
        <w:t xml:space="preserve"> </w:t>
      </w:r>
      <w:r>
        <w:t>расстояниях.</w:t>
      </w: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ind w:left="0"/>
        <w:rPr>
          <w:sz w:val="32"/>
        </w:rPr>
      </w:pPr>
    </w:p>
    <w:p w:rsidR="0003048D" w:rsidRDefault="0003048D" w:rsidP="0003048D">
      <w:pPr>
        <w:pStyle w:val="a3"/>
        <w:spacing w:before="1"/>
        <w:ind w:left="0"/>
        <w:rPr>
          <w:sz w:val="34"/>
        </w:rPr>
      </w:pPr>
    </w:p>
    <w:p w:rsidR="0003048D" w:rsidRDefault="0003048D" w:rsidP="0003048D">
      <w:pPr>
        <w:ind w:left="4042" w:right="159" w:firstLine="22"/>
        <w:jc w:val="both"/>
        <w:rPr>
          <w:sz w:val="26"/>
        </w:rPr>
      </w:pPr>
      <w:r>
        <w:rPr>
          <w:sz w:val="26"/>
        </w:rPr>
        <w:t>Рис. 4.11. Схема универсального шлангового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гамма-дефектоскопа:</w:t>
      </w:r>
    </w:p>
    <w:p w:rsidR="0003048D" w:rsidRDefault="0003048D" w:rsidP="0003048D">
      <w:pPr>
        <w:spacing w:line="242" w:lineRule="auto"/>
        <w:ind w:left="4042" w:right="155" w:firstLine="22"/>
        <w:jc w:val="both"/>
        <w:rPr>
          <w:sz w:val="24"/>
        </w:rPr>
      </w:pPr>
      <w:r>
        <w:rPr>
          <w:i/>
          <w:sz w:val="24"/>
        </w:rPr>
        <w:t xml:space="preserve">1 </w:t>
      </w:r>
      <w:r>
        <w:rPr>
          <w:sz w:val="24"/>
        </w:rPr>
        <w:t xml:space="preserve">– коллимирующая головка; </w:t>
      </w:r>
      <w:r>
        <w:rPr>
          <w:i/>
          <w:sz w:val="24"/>
        </w:rPr>
        <w:t xml:space="preserve">2 </w:t>
      </w:r>
      <w:r>
        <w:rPr>
          <w:sz w:val="24"/>
        </w:rPr>
        <w:t>– радиационная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головка;</w:t>
      </w:r>
      <w:r>
        <w:rPr>
          <w:spacing w:val="-12"/>
          <w:sz w:val="24"/>
        </w:rPr>
        <w:t xml:space="preserve"> </w:t>
      </w:r>
      <w:r>
        <w:rPr>
          <w:i/>
          <w:spacing w:val="-1"/>
          <w:sz w:val="24"/>
        </w:rPr>
        <w:t>3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ампулопровод;</w:t>
      </w:r>
      <w:r>
        <w:rPr>
          <w:spacing w:val="-12"/>
          <w:sz w:val="24"/>
        </w:rPr>
        <w:t xml:space="preserve"> </w:t>
      </w:r>
      <w:r>
        <w:rPr>
          <w:i/>
          <w:spacing w:val="-1"/>
          <w:sz w:val="24"/>
        </w:rPr>
        <w:t>4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пленка;</w:t>
      </w:r>
      <w:r>
        <w:rPr>
          <w:spacing w:val="-12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привод;</w:t>
      </w:r>
      <w:r>
        <w:rPr>
          <w:spacing w:val="-58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 тележка</w:t>
      </w:r>
    </w:p>
    <w:p w:rsidR="0003048D" w:rsidRDefault="0003048D" w:rsidP="0003048D">
      <w:pPr>
        <w:pStyle w:val="a3"/>
        <w:ind w:left="0"/>
        <w:rPr>
          <w:sz w:val="26"/>
        </w:rPr>
      </w:pPr>
    </w:p>
    <w:p w:rsidR="0003048D" w:rsidRDefault="0003048D" w:rsidP="0003048D">
      <w:pPr>
        <w:spacing w:before="200" w:line="230" w:lineRule="auto"/>
        <w:ind w:left="118" w:right="110" w:firstLine="709"/>
        <w:jc w:val="both"/>
        <w:rPr>
          <w:sz w:val="30"/>
        </w:rPr>
      </w:pPr>
      <w:r>
        <w:rPr>
          <w:b/>
          <w:sz w:val="30"/>
        </w:rPr>
        <w:t>Гамма-дефектоскопы для фронтального и панорамного про-</w:t>
      </w:r>
      <w:r>
        <w:rPr>
          <w:b/>
          <w:spacing w:val="1"/>
          <w:sz w:val="30"/>
        </w:rPr>
        <w:t xml:space="preserve"> </w:t>
      </w:r>
      <w:r>
        <w:rPr>
          <w:b/>
          <w:sz w:val="30"/>
        </w:rPr>
        <w:t xml:space="preserve">свечивания </w:t>
      </w:r>
      <w:r>
        <w:rPr>
          <w:sz w:val="30"/>
        </w:rPr>
        <w:t>предназначены для использования в полевых, монтаж-</w:t>
      </w:r>
      <w:r>
        <w:rPr>
          <w:spacing w:val="1"/>
          <w:sz w:val="30"/>
        </w:rPr>
        <w:t xml:space="preserve"> </w:t>
      </w:r>
      <w:r>
        <w:rPr>
          <w:sz w:val="30"/>
        </w:rPr>
        <w:t>ных и стапельных условиях в тех случаях, когда применение шланго-</w:t>
      </w:r>
      <w:r>
        <w:rPr>
          <w:spacing w:val="1"/>
          <w:sz w:val="30"/>
        </w:rPr>
        <w:t xml:space="preserve"> </w:t>
      </w:r>
      <w:r>
        <w:rPr>
          <w:spacing w:val="-1"/>
          <w:sz w:val="30"/>
        </w:rPr>
        <w:t>вых</w:t>
      </w:r>
      <w:r>
        <w:rPr>
          <w:spacing w:val="-15"/>
          <w:sz w:val="30"/>
        </w:rPr>
        <w:t xml:space="preserve"> </w:t>
      </w:r>
      <w:r>
        <w:rPr>
          <w:spacing w:val="-1"/>
          <w:sz w:val="30"/>
        </w:rPr>
        <w:t>аппаратов</w:t>
      </w:r>
      <w:r>
        <w:rPr>
          <w:spacing w:val="-17"/>
          <w:sz w:val="30"/>
        </w:rPr>
        <w:t xml:space="preserve"> </w:t>
      </w:r>
      <w:r>
        <w:rPr>
          <w:spacing w:val="-1"/>
          <w:sz w:val="30"/>
        </w:rPr>
        <w:t>невозможно</w:t>
      </w:r>
      <w:r>
        <w:rPr>
          <w:spacing w:val="-15"/>
          <w:sz w:val="30"/>
        </w:rPr>
        <w:t xml:space="preserve"> </w:t>
      </w:r>
      <w:r>
        <w:rPr>
          <w:spacing w:val="-1"/>
          <w:sz w:val="30"/>
        </w:rPr>
        <w:t>из-за</w:t>
      </w:r>
      <w:r>
        <w:rPr>
          <w:spacing w:val="-16"/>
          <w:sz w:val="30"/>
        </w:rPr>
        <w:t xml:space="preserve"> </w:t>
      </w:r>
      <w:r>
        <w:rPr>
          <w:spacing w:val="-1"/>
          <w:sz w:val="30"/>
        </w:rPr>
        <w:t>ограниченных</w:t>
      </w:r>
      <w:r>
        <w:rPr>
          <w:spacing w:val="-15"/>
          <w:sz w:val="30"/>
        </w:rPr>
        <w:t xml:space="preserve"> </w:t>
      </w:r>
      <w:r>
        <w:rPr>
          <w:sz w:val="30"/>
        </w:rPr>
        <w:t>размеров</w:t>
      </w:r>
      <w:r>
        <w:rPr>
          <w:spacing w:val="-17"/>
          <w:sz w:val="30"/>
        </w:rPr>
        <w:t xml:space="preserve"> </w:t>
      </w:r>
      <w:r>
        <w:rPr>
          <w:sz w:val="30"/>
        </w:rPr>
        <w:t>радиационно-</w:t>
      </w:r>
      <w:r>
        <w:rPr>
          <w:spacing w:val="-72"/>
          <w:sz w:val="30"/>
        </w:rPr>
        <w:t xml:space="preserve"> </w:t>
      </w:r>
      <w:r>
        <w:rPr>
          <w:sz w:val="30"/>
        </w:rPr>
        <w:t>защитных</w:t>
      </w:r>
      <w:r>
        <w:rPr>
          <w:spacing w:val="-1"/>
          <w:sz w:val="30"/>
        </w:rPr>
        <w:t xml:space="preserve"> </w:t>
      </w:r>
      <w:r>
        <w:rPr>
          <w:sz w:val="30"/>
        </w:rPr>
        <w:t>зон.</w:t>
      </w:r>
      <w:r>
        <w:rPr>
          <w:spacing w:val="-2"/>
          <w:sz w:val="30"/>
        </w:rPr>
        <w:t xml:space="preserve"> </w:t>
      </w:r>
      <w:r>
        <w:rPr>
          <w:sz w:val="30"/>
        </w:rPr>
        <w:t>Пример</w:t>
      </w:r>
      <w:r>
        <w:rPr>
          <w:spacing w:val="-1"/>
          <w:sz w:val="30"/>
        </w:rPr>
        <w:t xml:space="preserve"> </w:t>
      </w:r>
      <w:r>
        <w:rPr>
          <w:sz w:val="30"/>
        </w:rPr>
        <w:t>такого</w:t>
      </w:r>
      <w:r>
        <w:rPr>
          <w:spacing w:val="-2"/>
          <w:sz w:val="30"/>
        </w:rPr>
        <w:t xml:space="preserve"> </w:t>
      </w:r>
      <w:r>
        <w:rPr>
          <w:sz w:val="30"/>
        </w:rPr>
        <w:t>дефектоскопа</w:t>
      </w:r>
      <w:r>
        <w:rPr>
          <w:spacing w:val="-3"/>
          <w:sz w:val="30"/>
        </w:rPr>
        <w:t xml:space="preserve"> </w:t>
      </w:r>
      <w:r>
        <w:rPr>
          <w:sz w:val="30"/>
        </w:rPr>
        <w:t>показан</w:t>
      </w:r>
      <w:r>
        <w:rPr>
          <w:spacing w:val="-2"/>
          <w:sz w:val="30"/>
        </w:rPr>
        <w:t xml:space="preserve"> </w:t>
      </w:r>
      <w:r>
        <w:rPr>
          <w:sz w:val="30"/>
        </w:rPr>
        <w:t>на</w:t>
      </w:r>
      <w:r>
        <w:rPr>
          <w:spacing w:val="-2"/>
          <w:sz w:val="30"/>
        </w:rPr>
        <w:t xml:space="preserve"> </w:t>
      </w:r>
      <w:r>
        <w:rPr>
          <w:sz w:val="30"/>
        </w:rPr>
        <w:t>рис.</w:t>
      </w:r>
      <w:r>
        <w:rPr>
          <w:spacing w:val="-1"/>
          <w:sz w:val="30"/>
        </w:rPr>
        <w:t xml:space="preserve"> </w:t>
      </w:r>
      <w:r>
        <w:rPr>
          <w:sz w:val="30"/>
        </w:rPr>
        <w:t>4.12.</w:t>
      </w:r>
    </w:p>
    <w:p w:rsidR="0003048D" w:rsidRDefault="0003048D" w:rsidP="0003048D">
      <w:pPr>
        <w:pStyle w:val="a3"/>
        <w:spacing w:before="9"/>
        <w:ind w:left="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310B045" wp14:editId="3247052F">
            <wp:simplePos x="0" y="0"/>
            <wp:positionH relativeFrom="page">
              <wp:posOffset>1910577</wp:posOffset>
            </wp:positionH>
            <wp:positionV relativeFrom="paragraph">
              <wp:posOffset>198618</wp:posOffset>
            </wp:positionV>
            <wp:extent cx="3710433" cy="2493835"/>
            <wp:effectExtent l="0" t="0" r="0" b="0"/>
            <wp:wrapTopAndBottom/>
            <wp:docPr id="1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0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0433" cy="249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48D" w:rsidRDefault="0003048D" w:rsidP="0003048D">
      <w:pPr>
        <w:spacing w:before="244" w:line="230" w:lineRule="auto"/>
        <w:ind w:left="2104" w:right="2060" w:hanging="13"/>
        <w:jc w:val="both"/>
        <w:rPr>
          <w:sz w:val="26"/>
        </w:rPr>
      </w:pPr>
      <w:r>
        <w:rPr>
          <w:sz w:val="26"/>
        </w:rPr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4.12.</w:t>
      </w:r>
      <w:r>
        <w:rPr>
          <w:spacing w:val="1"/>
          <w:sz w:val="26"/>
        </w:rPr>
        <w:t xml:space="preserve"> </w:t>
      </w:r>
      <w:r>
        <w:rPr>
          <w:sz w:val="26"/>
        </w:rPr>
        <w:t>Гамма-дефектоскоп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контроля</w:t>
      </w:r>
      <w:r>
        <w:rPr>
          <w:spacing w:val="-62"/>
          <w:sz w:val="26"/>
        </w:rPr>
        <w:t xml:space="preserve"> </w:t>
      </w:r>
      <w:r>
        <w:rPr>
          <w:sz w:val="26"/>
        </w:rPr>
        <w:t>трубопроводов</w:t>
      </w:r>
      <w:r>
        <w:rPr>
          <w:spacing w:val="-3"/>
          <w:sz w:val="26"/>
        </w:rPr>
        <w:t xml:space="preserve"> </w:t>
      </w:r>
      <w:r>
        <w:rPr>
          <w:sz w:val="26"/>
        </w:rPr>
        <w:t>внутри</w:t>
      </w:r>
      <w:r>
        <w:rPr>
          <w:spacing w:val="-1"/>
          <w:sz w:val="26"/>
        </w:rPr>
        <w:t xml:space="preserve"> </w:t>
      </w:r>
      <w:r>
        <w:rPr>
          <w:sz w:val="26"/>
        </w:rPr>
        <w:t>трубы:</w:t>
      </w:r>
    </w:p>
    <w:p w:rsidR="0003048D" w:rsidRDefault="0003048D" w:rsidP="0003048D">
      <w:pPr>
        <w:spacing w:before="1" w:line="230" w:lineRule="auto"/>
        <w:ind w:left="2104" w:right="2062" w:hanging="12"/>
        <w:jc w:val="both"/>
        <w:rPr>
          <w:sz w:val="24"/>
        </w:rPr>
      </w:pPr>
      <w:r>
        <w:rPr>
          <w:i/>
          <w:sz w:val="24"/>
        </w:rPr>
        <w:t xml:space="preserve">1 </w:t>
      </w:r>
      <w:r>
        <w:rPr>
          <w:sz w:val="24"/>
        </w:rPr>
        <w:t xml:space="preserve">– труба; </w:t>
      </w:r>
      <w:r>
        <w:rPr>
          <w:i/>
          <w:sz w:val="24"/>
        </w:rPr>
        <w:t xml:space="preserve">2 </w:t>
      </w:r>
      <w:r>
        <w:rPr>
          <w:sz w:val="24"/>
        </w:rPr>
        <w:t xml:space="preserve">– привод тележки; </w:t>
      </w:r>
      <w:r>
        <w:rPr>
          <w:i/>
          <w:sz w:val="24"/>
        </w:rPr>
        <w:t xml:space="preserve">3 </w:t>
      </w:r>
      <w:r>
        <w:rPr>
          <w:sz w:val="24"/>
        </w:rPr>
        <w:t>– привод источ-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ника; </w:t>
      </w:r>
      <w:r>
        <w:rPr>
          <w:i/>
          <w:sz w:val="24"/>
        </w:rPr>
        <w:t xml:space="preserve">4 </w:t>
      </w:r>
      <w:r>
        <w:rPr>
          <w:sz w:val="24"/>
        </w:rPr>
        <w:t xml:space="preserve">– радиационная головка; </w:t>
      </w:r>
      <w:r>
        <w:rPr>
          <w:i/>
          <w:sz w:val="24"/>
        </w:rPr>
        <w:t xml:space="preserve">5 </w:t>
      </w:r>
      <w:r>
        <w:rPr>
          <w:sz w:val="24"/>
        </w:rPr>
        <w:t>– датчик с кол-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лиматором; </w:t>
      </w:r>
      <w:r>
        <w:rPr>
          <w:i/>
          <w:sz w:val="24"/>
        </w:rPr>
        <w:t xml:space="preserve">6 </w:t>
      </w:r>
      <w:r>
        <w:rPr>
          <w:sz w:val="24"/>
        </w:rPr>
        <w:t xml:space="preserve">– блок автоматики; </w:t>
      </w:r>
      <w:r>
        <w:rPr>
          <w:i/>
          <w:sz w:val="24"/>
        </w:rPr>
        <w:t xml:space="preserve">7 </w:t>
      </w:r>
      <w:r>
        <w:rPr>
          <w:sz w:val="24"/>
        </w:rPr>
        <w:t>– реперный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контейнер;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 xml:space="preserve">8 </w:t>
      </w:r>
      <w:r>
        <w:rPr>
          <w:sz w:val="24"/>
        </w:rPr>
        <w:t>– пленка</w:t>
      </w:r>
    </w:p>
    <w:p w:rsidR="0003048D" w:rsidRDefault="0003048D" w:rsidP="0003048D">
      <w:pPr>
        <w:spacing w:line="230" w:lineRule="auto"/>
        <w:jc w:val="both"/>
        <w:rPr>
          <w:sz w:val="24"/>
        </w:rPr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09" w:firstLine="709"/>
        <w:jc w:val="both"/>
      </w:pPr>
      <w:r>
        <w:lastRenderedPageBreak/>
        <w:t>Всю</w:t>
      </w:r>
      <w:r>
        <w:rPr>
          <w:spacing w:val="-14"/>
        </w:rPr>
        <w:t xml:space="preserve"> </w:t>
      </w:r>
      <w:r>
        <w:t>информацию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наличии</w:t>
      </w:r>
      <w:r>
        <w:rPr>
          <w:spacing w:val="-14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отсутствии</w:t>
      </w:r>
      <w:r>
        <w:rPr>
          <w:spacing w:val="-14"/>
        </w:rPr>
        <w:t xml:space="preserve"> </w:t>
      </w:r>
      <w:r>
        <w:t>дефектов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радио-</w:t>
      </w:r>
      <w:r>
        <w:rPr>
          <w:spacing w:val="-73"/>
        </w:rPr>
        <w:t xml:space="preserve"> </w:t>
      </w:r>
      <w:r>
        <w:t>метрическом</w:t>
      </w:r>
      <w:r>
        <w:rPr>
          <w:spacing w:val="20"/>
        </w:rPr>
        <w:t xml:space="preserve"> </w:t>
      </w:r>
      <w:r>
        <w:t>НК</w:t>
      </w:r>
      <w:r>
        <w:rPr>
          <w:spacing w:val="24"/>
        </w:rPr>
        <w:t xml:space="preserve"> </w:t>
      </w:r>
      <w:r>
        <w:t>получают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помощью</w:t>
      </w:r>
      <w:r>
        <w:rPr>
          <w:spacing w:val="22"/>
        </w:rPr>
        <w:t xml:space="preserve"> </w:t>
      </w:r>
      <w:r>
        <w:t>фотографических</w:t>
      </w:r>
      <w:r>
        <w:rPr>
          <w:spacing w:val="22"/>
        </w:rPr>
        <w:t xml:space="preserve"> </w:t>
      </w:r>
      <w:r>
        <w:t>детекторов,</w:t>
      </w:r>
      <w:r>
        <w:rPr>
          <w:spacing w:val="-73"/>
        </w:rPr>
        <w:t xml:space="preserve"> </w:t>
      </w:r>
      <w:r>
        <w:t>к которым относят радиографические пленки, применяемые в радио-</w:t>
      </w:r>
      <w:r>
        <w:rPr>
          <w:spacing w:val="1"/>
        </w:rPr>
        <w:t xml:space="preserve"> </w:t>
      </w:r>
      <w:r>
        <w:t>графии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дозиметрии.</w:t>
      </w:r>
    </w:p>
    <w:p w:rsidR="0003048D" w:rsidRDefault="0003048D" w:rsidP="0003048D">
      <w:pPr>
        <w:pStyle w:val="a3"/>
        <w:spacing w:line="230" w:lineRule="auto"/>
        <w:ind w:right="113" w:firstLine="709"/>
        <w:jc w:val="both"/>
      </w:pPr>
      <w:r>
        <w:t>Основой</w:t>
      </w:r>
      <w:r>
        <w:rPr>
          <w:spacing w:val="1"/>
        </w:rPr>
        <w:t xml:space="preserve"> </w:t>
      </w:r>
      <w:r>
        <w:rPr>
          <w:i/>
        </w:rPr>
        <w:t>радиографической</w:t>
      </w:r>
      <w:r>
        <w:rPr>
          <w:i/>
          <w:spacing w:val="1"/>
        </w:rPr>
        <w:t xml:space="preserve"> </w:t>
      </w:r>
      <w:r>
        <w:rPr>
          <w:i/>
        </w:rPr>
        <w:t>пленки</w:t>
      </w:r>
      <w:r>
        <w:rPr>
          <w:i/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гибкая</w:t>
      </w:r>
      <w:r>
        <w:rPr>
          <w:spacing w:val="1"/>
        </w:rPr>
        <w:t xml:space="preserve"> </w:t>
      </w:r>
      <w:r>
        <w:t>прозрачная</w:t>
      </w:r>
      <w:r>
        <w:rPr>
          <w:spacing w:val="-72"/>
        </w:rPr>
        <w:t xml:space="preserve"> </w:t>
      </w:r>
      <w:r>
        <w:t xml:space="preserve">подложка </w:t>
      </w:r>
      <w:r>
        <w:rPr>
          <w:i/>
        </w:rPr>
        <w:t xml:space="preserve">4 </w:t>
      </w:r>
      <w:r>
        <w:t>толщиной 100…200 мкм из негорючей пластмассы – аце-</w:t>
      </w:r>
      <w:r>
        <w:rPr>
          <w:spacing w:val="1"/>
        </w:rPr>
        <w:t xml:space="preserve"> </w:t>
      </w:r>
      <w:r>
        <w:t>татцеллюлозы</w:t>
      </w:r>
      <w:r>
        <w:rPr>
          <w:spacing w:val="-1"/>
        </w:rPr>
        <w:t xml:space="preserve"> </w:t>
      </w:r>
      <w:r>
        <w:t>(рис. 4.13).</w:t>
      </w: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ind w:left="0"/>
        <w:rPr>
          <w:sz w:val="20"/>
        </w:rPr>
      </w:pPr>
    </w:p>
    <w:p w:rsidR="0003048D" w:rsidRDefault="0003048D" w:rsidP="0003048D">
      <w:pPr>
        <w:pStyle w:val="a3"/>
        <w:spacing w:before="1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699EA5CE" wp14:editId="064BB67E">
            <wp:simplePos x="0" y="0"/>
            <wp:positionH relativeFrom="page">
              <wp:posOffset>2284442</wp:posOffset>
            </wp:positionH>
            <wp:positionV relativeFrom="paragraph">
              <wp:posOffset>113567</wp:posOffset>
            </wp:positionV>
            <wp:extent cx="3076933" cy="1965960"/>
            <wp:effectExtent l="0" t="0" r="0" b="0"/>
            <wp:wrapTopAndBottom/>
            <wp:docPr id="1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61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6933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48D" w:rsidRDefault="0003048D" w:rsidP="0003048D">
      <w:pPr>
        <w:pStyle w:val="a3"/>
        <w:spacing w:before="1"/>
        <w:ind w:left="0"/>
        <w:rPr>
          <w:sz w:val="21"/>
        </w:rPr>
      </w:pPr>
    </w:p>
    <w:p w:rsidR="0003048D" w:rsidRDefault="0003048D" w:rsidP="0003048D">
      <w:pPr>
        <w:spacing w:before="90"/>
        <w:ind w:left="951" w:right="927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4.13.</w:t>
      </w:r>
      <w:r>
        <w:rPr>
          <w:spacing w:val="-5"/>
          <w:sz w:val="26"/>
        </w:rPr>
        <w:t xml:space="preserve"> </w:t>
      </w:r>
      <w:r>
        <w:rPr>
          <w:sz w:val="26"/>
        </w:rPr>
        <w:t>Схема</w:t>
      </w:r>
      <w:r>
        <w:rPr>
          <w:spacing w:val="-4"/>
          <w:sz w:val="26"/>
        </w:rPr>
        <w:t xml:space="preserve"> </w:t>
      </w:r>
      <w:r>
        <w:rPr>
          <w:sz w:val="26"/>
        </w:rPr>
        <w:t>строения</w:t>
      </w:r>
      <w:r>
        <w:rPr>
          <w:spacing w:val="-4"/>
          <w:sz w:val="26"/>
        </w:rPr>
        <w:t xml:space="preserve"> </w:t>
      </w:r>
      <w:r>
        <w:rPr>
          <w:sz w:val="26"/>
        </w:rPr>
        <w:t>радиографической</w:t>
      </w:r>
      <w:r>
        <w:rPr>
          <w:spacing w:val="-5"/>
          <w:sz w:val="26"/>
        </w:rPr>
        <w:t xml:space="preserve"> </w:t>
      </w:r>
      <w:r>
        <w:rPr>
          <w:sz w:val="26"/>
        </w:rPr>
        <w:t>пленки</w:t>
      </w:r>
    </w:p>
    <w:p w:rsidR="0003048D" w:rsidRDefault="0003048D" w:rsidP="0003048D">
      <w:pPr>
        <w:pStyle w:val="a3"/>
        <w:spacing w:before="5"/>
        <w:ind w:left="0"/>
        <w:rPr>
          <w:sz w:val="28"/>
        </w:rPr>
      </w:pP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На подложку с двух сторон наносят чувствительную к излуче-</w:t>
      </w:r>
      <w:r>
        <w:rPr>
          <w:spacing w:val="1"/>
        </w:rPr>
        <w:t xml:space="preserve"> </w:t>
      </w:r>
      <w:r>
        <w:t xml:space="preserve">нию эмульсию </w:t>
      </w:r>
      <w:r>
        <w:rPr>
          <w:i/>
        </w:rPr>
        <w:t>2</w:t>
      </w:r>
      <w:r>
        <w:t>, представляющую собой слой желатина толщиной</w:t>
      </w:r>
      <w:r>
        <w:rPr>
          <w:spacing w:val="1"/>
        </w:rPr>
        <w:t xml:space="preserve"> </w:t>
      </w:r>
      <w:r>
        <w:t>10…30</w:t>
      </w:r>
      <w:r>
        <w:rPr>
          <w:spacing w:val="1"/>
        </w:rPr>
        <w:t xml:space="preserve"> </w:t>
      </w:r>
      <w:r>
        <w:t>мкм,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равномерно</w:t>
      </w:r>
      <w:r>
        <w:rPr>
          <w:spacing w:val="1"/>
        </w:rPr>
        <w:t xml:space="preserve"> </w:t>
      </w:r>
      <w:r>
        <w:t>распределены</w:t>
      </w:r>
      <w:r>
        <w:rPr>
          <w:spacing w:val="1"/>
        </w:rPr>
        <w:t xml:space="preserve"> </w:t>
      </w:r>
      <w:r>
        <w:t>микрокристаллы</w:t>
      </w:r>
      <w:r>
        <w:rPr>
          <w:spacing w:val="-72"/>
        </w:rPr>
        <w:t xml:space="preserve"> </w:t>
      </w:r>
      <w:r>
        <w:t>бромистого</w:t>
      </w:r>
      <w:r>
        <w:rPr>
          <w:spacing w:val="76"/>
        </w:rPr>
        <w:t xml:space="preserve"> </w:t>
      </w:r>
      <w:r>
        <w:t>серебра.</w:t>
      </w:r>
      <w:r>
        <w:rPr>
          <w:spacing w:val="76"/>
        </w:rPr>
        <w:t xml:space="preserve"> </w:t>
      </w:r>
      <w:r>
        <w:t>Размеры</w:t>
      </w:r>
      <w:r>
        <w:rPr>
          <w:spacing w:val="76"/>
        </w:rPr>
        <w:t xml:space="preserve"> </w:t>
      </w:r>
      <w:r>
        <w:t>микрокристаллов</w:t>
      </w:r>
      <w:r>
        <w:rPr>
          <w:spacing w:val="76"/>
        </w:rPr>
        <w:t xml:space="preserve"> </w:t>
      </w:r>
      <w:r>
        <w:t>меньше</w:t>
      </w:r>
      <w:r>
        <w:rPr>
          <w:spacing w:val="76"/>
        </w:rPr>
        <w:t xml:space="preserve"> </w:t>
      </w:r>
      <w:r>
        <w:t>3   мкм.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увеличения</w:t>
      </w:r>
      <w:r>
        <w:rPr>
          <w:spacing w:val="-5"/>
        </w:rPr>
        <w:t xml:space="preserve"> </w:t>
      </w:r>
      <w:r>
        <w:t>прочности</w:t>
      </w:r>
      <w:r>
        <w:rPr>
          <w:spacing w:val="-4"/>
        </w:rPr>
        <w:t xml:space="preserve"> </w:t>
      </w:r>
      <w:r>
        <w:t>соединения</w:t>
      </w:r>
      <w:r>
        <w:rPr>
          <w:spacing w:val="-5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эмульсией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подложкой</w:t>
      </w:r>
      <w:r>
        <w:rPr>
          <w:spacing w:val="-73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слой</w:t>
      </w:r>
      <w:r>
        <w:rPr>
          <w:spacing w:val="1"/>
        </w:rPr>
        <w:t xml:space="preserve"> </w:t>
      </w:r>
      <w:r>
        <w:t>специального</w:t>
      </w:r>
      <w:r>
        <w:rPr>
          <w:spacing w:val="75"/>
        </w:rPr>
        <w:t xml:space="preserve"> </w:t>
      </w:r>
      <w:r>
        <w:t>клея</w:t>
      </w:r>
      <w:r>
        <w:rPr>
          <w:spacing w:val="75"/>
        </w:rPr>
        <w:t xml:space="preserve"> </w:t>
      </w:r>
      <w:r>
        <w:rPr>
          <w:i/>
        </w:rPr>
        <w:t>3</w:t>
      </w:r>
      <w:r>
        <w:t>,</w:t>
      </w:r>
      <w:r>
        <w:rPr>
          <w:spacing w:val="75"/>
        </w:rPr>
        <w:t xml:space="preserve"> </w:t>
      </w:r>
      <w:r>
        <w:t>называемый</w:t>
      </w:r>
      <w:r>
        <w:rPr>
          <w:spacing w:val="75"/>
        </w:rPr>
        <w:t xml:space="preserve"> </w:t>
      </w:r>
      <w:r>
        <w:t>подслоем.</w:t>
      </w:r>
      <w:r>
        <w:rPr>
          <w:spacing w:val="75"/>
        </w:rPr>
        <w:t xml:space="preserve"> </w:t>
      </w:r>
      <w:r>
        <w:t>Снаружи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эмульсию</w:t>
      </w:r>
      <w:r>
        <w:rPr>
          <w:spacing w:val="1"/>
        </w:rPr>
        <w:t xml:space="preserve"> </w:t>
      </w:r>
      <w:r>
        <w:t>наносят</w:t>
      </w:r>
      <w:r>
        <w:rPr>
          <w:spacing w:val="75"/>
        </w:rPr>
        <w:t xml:space="preserve"> </w:t>
      </w:r>
      <w:r>
        <w:t>слой</w:t>
      </w:r>
      <w:r>
        <w:rPr>
          <w:spacing w:val="75"/>
        </w:rPr>
        <w:t xml:space="preserve"> </w:t>
      </w:r>
      <w:r>
        <w:rPr>
          <w:i/>
        </w:rPr>
        <w:t>1</w:t>
      </w:r>
      <w:r>
        <w:rPr>
          <w:i/>
          <w:spacing w:val="75"/>
        </w:rPr>
        <w:t xml:space="preserve"> </w:t>
      </w:r>
      <w:r>
        <w:t>из</w:t>
      </w:r>
      <w:r>
        <w:rPr>
          <w:spacing w:val="75"/>
        </w:rPr>
        <w:t xml:space="preserve"> </w:t>
      </w:r>
      <w:r>
        <w:t>задубленной</w:t>
      </w:r>
      <w:r>
        <w:rPr>
          <w:spacing w:val="75"/>
        </w:rPr>
        <w:t xml:space="preserve"> </w:t>
      </w:r>
      <w:r>
        <w:t>желатины</w:t>
      </w:r>
      <w:r>
        <w:rPr>
          <w:spacing w:val="75"/>
        </w:rPr>
        <w:t xml:space="preserve"> </w:t>
      </w:r>
      <w:r>
        <w:t>толщиной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мкм,</w:t>
      </w:r>
      <w:r>
        <w:rPr>
          <w:spacing w:val="-4"/>
        </w:rPr>
        <w:t xml:space="preserve"> </w:t>
      </w:r>
      <w:r>
        <w:t>предохраняющий</w:t>
      </w:r>
      <w:r>
        <w:rPr>
          <w:spacing w:val="-5"/>
        </w:rPr>
        <w:t xml:space="preserve"> </w:t>
      </w:r>
      <w:r>
        <w:t>эмульсию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механических</w:t>
      </w:r>
      <w:r>
        <w:rPr>
          <w:spacing w:val="-5"/>
        </w:rPr>
        <w:t xml:space="preserve"> </w:t>
      </w:r>
      <w:r>
        <w:t>повреждений.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Ионизирующие излучения в кристаллах бромистого серебра вы-</w:t>
      </w:r>
      <w:r>
        <w:rPr>
          <w:spacing w:val="1"/>
        </w:rPr>
        <w:t xml:space="preserve"> </w:t>
      </w:r>
      <w:r>
        <w:t>зывают</w:t>
      </w:r>
      <w:r>
        <w:rPr>
          <w:spacing w:val="14"/>
        </w:rPr>
        <w:t xml:space="preserve"> </w:t>
      </w:r>
      <w:r>
        <w:t>фотохимические</w:t>
      </w:r>
      <w:r>
        <w:rPr>
          <w:spacing w:val="15"/>
        </w:rPr>
        <w:t xml:space="preserve"> </w:t>
      </w:r>
      <w:r>
        <w:t>превращения:</w:t>
      </w:r>
      <w:r>
        <w:rPr>
          <w:spacing w:val="16"/>
        </w:rPr>
        <w:t xml:space="preserve"> </w:t>
      </w:r>
      <w:r>
        <w:t>Ag</w:t>
      </w:r>
      <w:r>
        <w:rPr>
          <w:spacing w:val="15"/>
        </w:rPr>
        <w:t xml:space="preserve"> </w:t>
      </w:r>
      <w:r>
        <w:t>+</w:t>
      </w:r>
      <w:r>
        <w:rPr>
          <w:spacing w:val="16"/>
        </w:rPr>
        <w:t xml:space="preserve"> </w:t>
      </w:r>
      <w:r>
        <w:t>Br</w:t>
      </w:r>
      <w:r>
        <w:rPr>
          <w:spacing w:val="15"/>
        </w:rPr>
        <w:t xml:space="preserve"> </w:t>
      </w:r>
      <w:r>
        <w:t>+</w:t>
      </w:r>
      <w:r>
        <w:rPr>
          <w:spacing w:val="16"/>
        </w:rPr>
        <w:t xml:space="preserve"> </w:t>
      </w:r>
      <w:r>
        <w:t>+</w:t>
      </w:r>
      <w:r>
        <w:rPr>
          <w:spacing w:val="16"/>
        </w:rPr>
        <w:t xml:space="preserve"> </w:t>
      </w:r>
      <w:r>
        <w:t>(hv)</w:t>
      </w:r>
      <w:r>
        <w:rPr>
          <w:spacing w:val="15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Ag+</w:t>
      </w:r>
      <w:r>
        <w:rPr>
          <w:spacing w:val="16"/>
        </w:rPr>
        <w:t xml:space="preserve"> </w:t>
      </w:r>
      <w:r>
        <w:t>+</w:t>
      </w:r>
      <w:r>
        <w:rPr>
          <w:spacing w:val="15"/>
        </w:rPr>
        <w:t xml:space="preserve"> </w:t>
      </w:r>
      <w:r>
        <w:t>Br</w:t>
      </w:r>
      <w:r>
        <w:rPr>
          <w:spacing w:val="16"/>
        </w:rPr>
        <w:t xml:space="preserve"> </w:t>
      </w:r>
      <w:r>
        <w:t>+</w:t>
      </w:r>
    </w:p>
    <w:p w:rsidR="0003048D" w:rsidRDefault="0003048D" w:rsidP="0003048D">
      <w:pPr>
        <w:pStyle w:val="a3"/>
        <w:spacing w:line="230" w:lineRule="auto"/>
        <w:ind w:right="112"/>
        <w:jc w:val="both"/>
      </w:pPr>
      <w:r>
        <w:t xml:space="preserve">+ </w:t>
      </w:r>
      <w:r>
        <w:rPr>
          <w:i/>
        </w:rPr>
        <w:t xml:space="preserve">e </w:t>
      </w:r>
      <w:r>
        <w:t xml:space="preserve">– Ag + Br, т. е. под влиянием кванта излучения </w:t>
      </w:r>
      <w:r>
        <w:rPr>
          <w:i/>
        </w:rPr>
        <w:t xml:space="preserve">hv </w:t>
      </w:r>
      <w:r>
        <w:t>отрицательный</w:t>
      </w:r>
      <w:r>
        <w:rPr>
          <w:spacing w:val="1"/>
        </w:rPr>
        <w:t xml:space="preserve"> </w:t>
      </w:r>
      <w:r>
        <w:t>ион брома Br теряет свой валентный электрон и становится нейтраль-</w:t>
      </w:r>
      <w:r>
        <w:rPr>
          <w:spacing w:val="1"/>
        </w:rPr>
        <w:t xml:space="preserve"> </w:t>
      </w:r>
      <w:r>
        <w:t>ным атомом Br.</w:t>
      </w:r>
      <w:r>
        <w:rPr>
          <w:spacing w:val="1"/>
        </w:rPr>
        <w:t xml:space="preserve"> </w:t>
      </w:r>
      <w:r>
        <w:t>Этот атом перемещается</w:t>
      </w:r>
      <w:r>
        <w:rPr>
          <w:spacing w:val="1"/>
        </w:rPr>
        <w:t xml:space="preserve"> </w:t>
      </w:r>
      <w:r>
        <w:t>к поверхности</w:t>
      </w:r>
      <w:r>
        <w:rPr>
          <w:spacing w:val="75"/>
        </w:rPr>
        <w:t xml:space="preserve"> </w:t>
      </w:r>
      <w:r>
        <w:t>кристалла,</w:t>
      </w:r>
      <w:r>
        <w:rPr>
          <w:spacing w:val="1"/>
        </w:rPr>
        <w:t xml:space="preserve"> </w:t>
      </w:r>
      <w:r>
        <w:t>где связывается желатиной, а освободившийся электрон, взаимодей-</w:t>
      </w:r>
      <w:r>
        <w:rPr>
          <w:spacing w:val="1"/>
        </w:rPr>
        <w:t xml:space="preserve"> </w:t>
      </w:r>
      <w:r>
        <w:t>ствуя</w:t>
      </w:r>
      <w:r>
        <w:rPr>
          <w:spacing w:val="36"/>
        </w:rPr>
        <w:t xml:space="preserve"> </w:t>
      </w:r>
      <w:r>
        <w:t>со</w:t>
      </w:r>
      <w:r>
        <w:rPr>
          <w:spacing w:val="36"/>
        </w:rPr>
        <w:t xml:space="preserve"> </w:t>
      </w:r>
      <w:r>
        <w:t>свободным</w:t>
      </w:r>
      <w:r>
        <w:rPr>
          <w:spacing w:val="36"/>
        </w:rPr>
        <w:t xml:space="preserve"> </w:t>
      </w:r>
      <w:r>
        <w:t>положительным</w:t>
      </w:r>
      <w:r>
        <w:rPr>
          <w:spacing w:val="36"/>
        </w:rPr>
        <w:t xml:space="preserve"> </w:t>
      </w:r>
      <w:r>
        <w:t>ионом</w:t>
      </w:r>
      <w:r>
        <w:rPr>
          <w:spacing w:val="37"/>
        </w:rPr>
        <w:t xml:space="preserve"> </w:t>
      </w:r>
      <w:r>
        <w:t>серебра,</w:t>
      </w:r>
      <w:r>
        <w:rPr>
          <w:spacing w:val="36"/>
        </w:rPr>
        <w:t xml:space="preserve"> </w:t>
      </w:r>
      <w:r>
        <w:t>превращает</w:t>
      </w:r>
      <w:r>
        <w:rPr>
          <w:spacing w:val="37"/>
        </w:rPr>
        <w:t xml:space="preserve"> </w:t>
      </w:r>
      <w:r>
        <w:t>его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нейтральный</w:t>
      </w:r>
      <w:r>
        <w:rPr>
          <w:spacing w:val="1"/>
        </w:rPr>
        <w:t xml:space="preserve"> </w:t>
      </w:r>
      <w:r>
        <w:t>атом серебра Ag.</w:t>
      </w:r>
    </w:p>
    <w:p w:rsidR="0003048D" w:rsidRDefault="0003048D" w:rsidP="0003048D">
      <w:pPr>
        <w:pStyle w:val="a3"/>
        <w:spacing w:line="230" w:lineRule="auto"/>
        <w:ind w:right="113" w:firstLine="709"/>
        <w:jc w:val="both"/>
      </w:pPr>
      <w:r>
        <w:t>Когда в результате действия излучения в кристалле бромистого</w:t>
      </w:r>
      <w:r>
        <w:rPr>
          <w:spacing w:val="1"/>
        </w:rPr>
        <w:t xml:space="preserve"> </w:t>
      </w:r>
      <w:r>
        <w:t>серебра накапливается определенное число атомов восстановленного</w:t>
      </w:r>
      <w:r>
        <w:rPr>
          <w:spacing w:val="1"/>
        </w:rPr>
        <w:t xml:space="preserve"> </w:t>
      </w:r>
      <w:r>
        <w:t>металлического</w:t>
      </w:r>
      <w:r>
        <w:rPr>
          <w:spacing w:val="1"/>
        </w:rPr>
        <w:t xml:space="preserve"> </w:t>
      </w:r>
      <w:r>
        <w:t>серебра,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образуется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скрытого</w:t>
      </w:r>
      <w:r>
        <w:rPr>
          <w:spacing w:val="70"/>
        </w:rPr>
        <w:t xml:space="preserve"> </w:t>
      </w:r>
      <w:r>
        <w:t>изображения.</w:t>
      </w:r>
      <w:r>
        <w:rPr>
          <w:spacing w:val="144"/>
        </w:rPr>
        <w:t xml:space="preserve"> </w:t>
      </w:r>
      <w:r>
        <w:t>Для</w:t>
      </w:r>
      <w:r>
        <w:rPr>
          <w:spacing w:val="145"/>
        </w:rPr>
        <w:t xml:space="preserve"> </w:t>
      </w:r>
      <w:r>
        <w:t>превращения</w:t>
      </w:r>
      <w:r>
        <w:rPr>
          <w:spacing w:val="145"/>
        </w:rPr>
        <w:t xml:space="preserve"> </w:t>
      </w:r>
      <w:r>
        <w:t>скрытого</w:t>
      </w:r>
      <w:r>
        <w:rPr>
          <w:spacing w:val="144"/>
        </w:rPr>
        <w:t xml:space="preserve"> </w:t>
      </w:r>
      <w:r>
        <w:t>изображения</w:t>
      </w:r>
      <w:r>
        <w:rPr>
          <w:spacing w:val="-7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видимое</w:t>
      </w:r>
      <w:r>
        <w:rPr>
          <w:spacing w:val="3"/>
        </w:rPr>
        <w:t xml:space="preserve"> </w:t>
      </w:r>
      <w:r>
        <w:t>радиографическую</w:t>
      </w:r>
      <w:r>
        <w:rPr>
          <w:spacing w:val="3"/>
        </w:rPr>
        <w:t xml:space="preserve"> </w:t>
      </w:r>
      <w:r>
        <w:t>пленку</w:t>
      </w:r>
      <w:r>
        <w:rPr>
          <w:spacing w:val="3"/>
        </w:rPr>
        <w:t xml:space="preserve"> </w:t>
      </w:r>
      <w:r>
        <w:t>обрабатывают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растворе</w:t>
      </w:r>
    </w:p>
    <w:p w:rsidR="0003048D" w:rsidRDefault="0003048D" w:rsidP="0003048D">
      <w:pPr>
        <w:spacing w:line="230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4" w:line="230" w:lineRule="auto"/>
        <w:ind w:right="112"/>
        <w:jc w:val="both"/>
      </w:pPr>
      <w:r>
        <w:lastRenderedPageBreak/>
        <w:t>проявителя. В последнем происходит химическая реакция восстанов-</w:t>
      </w:r>
      <w:r>
        <w:rPr>
          <w:spacing w:val="1"/>
        </w:rPr>
        <w:t xml:space="preserve"> </w:t>
      </w:r>
      <w:r>
        <w:t>ления бромистого серебра в металлическое, причем процесс восста-</w:t>
      </w:r>
      <w:r>
        <w:rPr>
          <w:spacing w:val="1"/>
        </w:rPr>
        <w:t xml:space="preserve"> </w:t>
      </w:r>
      <w:r>
        <w:t>новления</w:t>
      </w:r>
      <w:r>
        <w:rPr>
          <w:spacing w:val="45"/>
        </w:rPr>
        <w:t xml:space="preserve"> </w:t>
      </w:r>
      <w:r>
        <w:t>идет</w:t>
      </w:r>
      <w:r>
        <w:rPr>
          <w:spacing w:val="118"/>
        </w:rPr>
        <w:t xml:space="preserve"> </w:t>
      </w:r>
      <w:r>
        <w:t>избирательно:</w:t>
      </w:r>
      <w:r>
        <w:rPr>
          <w:spacing w:val="119"/>
        </w:rPr>
        <w:t xml:space="preserve"> </w:t>
      </w:r>
      <w:r>
        <w:t>наиболее</w:t>
      </w:r>
      <w:r>
        <w:rPr>
          <w:spacing w:val="119"/>
        </w:rPr>
        <w:t xml:space="preserve"> </w:t>
      </w:r>
      <w:r>
        <w:t>эффективно</w:t>
      </w:r>
      <w:r>
        <w:rPr>
          <w:spacing w:val="120"/>
        </w:rPr>
        <w:t xml:space="preserve"> </w:t>
      </w:r>
      <w:r>
        <w:t>он</w:t>
      </w:r>
      <w:r>
        <w:rPr>
          <w:spacing w:val="119"/>
        </w:rPr>
        <w:t xml:space="preserve"> </w:t>
      </w:r>
      <w:r>
        <w:t>протекает</w:t>
      </w:r>
      <w:r>
        <w:rPr>
          <w:spacing w:val="-73"/>
        </w:rPr>
        <w:t xml:space="preserve"> </w:t>
      </w:r>
      <w:r>
        <w:t>в кристаллах, имеющих центры скрытого изображения. Эти центры,</w:t>
      </w:r>
      <w:r>
        <w:rPr>
          <w:spacing w:val="1"/>
        </w:rPr>
        <w:t xml:space="preserve"> </w:t>
      </w:r>
      <w:r>
        <w:t>называемые также центрами проявления, можно рассматривать как</w:t>
      </w:r>
      <w:r>
        <w:rPr>
          <w:spacing w:val="1"/>
        </w:rPr>
        <w:t xml:space="preserve"> </w:t>
      </w:r>
      <w:r>
        <w:t>частицы</w:t>
      </w:r>
      <w:r>
        <w:rPr>
          <w:spacing w:val="1"/>
        </w:rPr>
        <w:t xml:space="preserve"> </w:t>
      </w:r>
      <w:r>
        <w:t>катализатора,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ионов</w:t>
      </w:r>
      <w:r>
        <w:rPr>
          <w:spacing w:val="1"/>
        </w:rPr>
        <w:t xml:space="preserve"> </w:t>
      </w:r>
      <w:r>
        <w:t>серебра</w:t>
      </w:r>
      <w:r>
        <w:rPr>
          <w:spacing w:val="-1"/>
        </w:rPr>
        <w:t xml:space="preserve"> </w:t>
      </w:r>
      <w:r>
        <w:t>во всем объеме облученных</w:t>
      </w:r>
      <w:r>
        <w:rPr>
          <w:spacing w:val="-2"/>
        </w:rPr>
        <w:t xml:space="preserve"> </w:t>
      </w:r>
      <w:r>
        <w:t>кристаллов.</w:t>
      </w:r>
    </w:p>
    <w:p w:rsidR="0003048D" w:rsidRDefault="0003048D" w:rsidP="0003048D">
      <w:pPr>
        <w:pStyle w:val="a3"/>
        <w:spacing w:line="237" w:lineRule="auto"/>
        <w:ind w:right="112" w:firstLine="709"/>
        <w:jc w:val="both"/>
        <w:rPr>
          <w:i/>
        </w:rPr>
      </w:pPr>
      <w:r>
        <w:t>Зерна восстановленного металлического серебра придают плен-</w:t>
      </w:r>
      <w:r>
        <w:rPr>
          <w:spacing w:val="1"/>
        </w:rPr>
        <w:t xml:space="preserve"> </w:t>
      </w:r>
      <w:r>
        <w:t>ке темную окраску, т. е. определяют ее прозрачность. В общем случае</w:t>
      </w:r>
      <w:r>
        <w:rPr>
          <w:spacing w:val="-72"/>
        </w:rPr>
        <w:t xml:space="preserve"> </w:t>
      </w:r>
      <w:r>
        <w:t>проявленное изображение представляет собой картину из почернев-</w:t>
      </w:r>
      <w:r>
        <w:rPr>
          <w:spacing w:val="1"/>
        </w:rPr>
        <w:t xml:space="preserve"> </w:t>
      </w:r>
      <w:r>
        <w:t>ших и прозрачных (светлых) мест на пленке, отвечающих, соответст-</w:t>
      </w:r>
      <w:r>
        <w:rPr>
          <w:spacing w:val="1"/>
        </w:rPr>
        <w:t xml:space="preserve"> </w:t>
      </w:r>
      <w:r>
        <w:t>венно, участкам эмульсии, подвергнутым и не подвергнутым дейст-</w:t>
      </w:r>
      <w:r>
        <w:rPr>
          <w:spacing w:val="1"/>
        </w:rPr>
        <w:t xml:space="preserve"> </w:t>
      </w:r>
      <w:r>
        <w:t>вию излучения. Степень почернения какого-либо участка изображе-</w:t>
      </w:r>
      <w:r>
        <w:rPr>
          <w:spacing w:val="1"/>
        </w:rPr>
        <w:t xml:space="preserve"> </w:t>
      </w:r>
      <w:r>
        <w:t>ния зависит от числа зерен металлического серебра на нем и опреде-</w:t>
      </w:r>
      <w:r>
        <w:rPr>
          <w:spacing w:val="1"/>
        </w:rPr>
        <w:t xml:space="preserve"> </w:t>
      </w:r>
      <w:r>
        <w:t>ляется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излучения</w:t>
      </w:r>
      <w:r>
        <w:rPr>
          <w:spacing w:val="75"/>
        </w:rPr>
        <w:t xml:space="preserve"> </w:t>
      </w:r>
      <w:r>
        <w:rPr>
          <w:i/>
        </w:rPr>
        <w:t>I</w:t>
      </w:r>
      <w:r>
        <w:rPr>
          <w:i/>
          <w:spacing w:val="75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временем</w:t>
      </w:r>
      <w:r>
        <w:rPr>
          <w:spacing w:val="75"/>
        </w:rPr>
        <w:t xml:space="preserve"> </w:t>
      </w:r>
      <w:r>
        <w:rPr>
          <w:i/>
        </w:rPr>
        <w:t>t</w:t>
      </w:r>
      <w:r>
        <w:rPr>
          <w:i/>
          <w:spacing w:val="75"/>
        </w:rPr>
        <w:t xml:space="preserve"> </w:t>
      </w:r>
      <w:r>
        <w:t>его</w:t>
      </w:r>
      <w:r>
        <w:rPr>
          <w:spacing w:val="75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эмульсию.</w:t>
      </w:r>
      <w:r>
        <w:rPr>
          <w:spacing w:val="-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rPr>
          <w:i/>
        </w:rPr>
        <w:t>It</w:t>
      </w:r>
      <w:r>
        <w:rPr>
          <w:i/>
          <w:spacing w:val="-1"/>
        </w:rPr>
        <w:t xml:space="preserve"> </w:t>
      </w:r>
      <w:r>
        <w:t xml:space="preserve">называют </w:t>
      </w:r>
      <w:r>
        <w:rPr>
          <w:i/>
        </w:rPr>
        <w:t>экспозицией.</w:t>
      </w:r>
    </w:p>
    <w:p w:rsidR="0003048D" w:rsidRDefault="0003048D" w:rsidP="0003048D">
      <w:pPr>
        <w:pStyle w:val="a3"/>
        <w:spacing w:before="3" w:line="237" w:lineRule="auto"/>
        <w:ind w:right="112" w:firstLine="709"/>
        <w:jc w:val="both"/>
      </w:pPr>
      <w:r>
        <w:t>Радиографические пленки подразделяют на два класса: 1) безэк-</w:t>
      </w:r>
      <w:r>
        <w:rPr>
          <w:spacing w:val="1"/>
        </w:rPr>
        <w:t xml:space="preserve"> </w:t>
      </w:r>
      <w:r>
        <w:t>ранные</w:t>
      </w:r>
      <w:r>
        <w:rPr>
          <w:spacing w:val="1"/>
        </w:rPr>
        <w:t xml:space="preserve"> </w:t>
      </w:r>
      <w:r>
        <w:t>пленки,</w:t>
      </w:r>
      <w:r>
        <w:rPr>
          <w:spacing w:val="1"/>
        </w:rPr>
        <w:t xml:space="preserve"> </w:t>
      </w:r>
      <w:r>
        <w:t>предназначенные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флуорес-</w:t>
      </w:r>
      <w:r>
        <w:rPr>
          <w:spacing w:val="1"/>
        </w:rPr>
        <w:t xml:space="preserve"> </w:t>
      </w:r>
      <w:r>
        <w:t>центных</w:t>
      </w:r>
      <w:r>
        <w:rPr>
          <w:spacing w:val="69"/>
        </w:rPr>
        <w:t xml:space="preserve"> </w:t>
      </w:r>
      <w:r>
        <w:t>экранов,</w:t>
      </w:r>
      <w:r>
        <w:rPr>
          <w:spacing w:val="71"/>
        </w:rPr>
        <w:t xml:space="preserve"> </w:t>
      </w:r>
      <w:r>
        <w:t>или</w:t>
      </w:r>
      <w:r>
        <w:rPr>
          <w:spacing w:val="69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металлическими</w:t>
      </w:r>
      <w:r>
        <w:rPr>
          <w:spacing w:val="68"/>
        </w:rPr>
        <w:t xml:space="preserve"> </w:t>
      </w:r>
      <w:r>
        <w:t>усиливающими</w:t>
      </w:r>
      <w:r>
        <w:rPr>
          <w:spacing w:val="71"/>
        </w:rPr>
        <w:t xml:space="preserve"> </w:t>
      </w:r>
      <w:r>
        <w:t>экранами;</w:t>
      </w:r>
    </w:p>
    <w:p w:rsidR="0003048D" w:rsidRDefault="0003048D" w:rsidP="0003048D">
      <w:pPr>
        <w:pStyle w:val="a5"/>
        <w:numPr>
          <w:ilvl w:val="0"/>
          <w:numId w:val="15"/>
        </w:numPr>
        <w:tabs>
          <w:tab w:val="left" w:pos="518"/>
        </w:tabs>
        <w:spacing w:before="1" w:line="237" w:lineRule="auto"/>
        <w:ind w:right="112" w:firstLine="0"/>
        <w:jc w:val="both"/>
        <w:rPr>
          <w:sz w:val="30"/>
        </w:rPr>
      </w:pPr>
      <w:r>
        <w:rPr>
          <w:sz w:val="30"/>
        </w:rPr>
        <w:t>экранные</w:t>
      </w:r>
      <w:r>
        <w:rPr>
          <w:spacing w:val="1"/>
          <w:sz w:val="30"/>
        </w:rPr>
        <w:t xml:space="preserve"> </w:t>
      </w:r>
      <w:r>
        <w:rPr>
          <w:sz w:val="30"/>
        </w:rPr>
        <w:t>пленки,</w:t>
      </w:r>
      <w:r>
        <w:rPr>
          <w:spacing w:val="1"/>
          <w:sz w:val="30"/>
        </w:rPr>
        <w:t xml:space="preserve"> </w:t>
      </w:r>
      <w:r>
        <w:rPr>
          <w:sz w:val="30"/>
        </w:rPr>
        <w:t>предназначены</w:t>
      </w:r>
      <w:r>
        <w:rPr>
          <w:spacing w:val="1"/>
          <w:sz w:val="30"/>
        </w:rPr>
        <w:t xml:space="preserve"> </w:t>
      </w:r>
      <w:r>
        <w:rPr>
          <w:sz w:val="30"/>
        </w:rPr>
        <w:t>для использования</w:t>
      </w:r>
      <w:r>
        <w:rPr>
          <w:spacing w:val="1"/>
          <w:sz w:val="30"/>
        </w:rPr>
        <w:t xml:space="preserve"> </w:t>
      </w:r>
      <w:r>
        <w:rPr>
          <w:sz w:val="30"/>
        </w:rPr>
        <w:t>с флуорес-</w:t>
      </w:r>
      <w:r>
        <w:rPr>
          <w:spacing w:val="1"/>
          <w:sz w:val="30"/>
        </w:rPr>
        <w:t xml:space="preserve"> </w:t>
      </w:r>
      <w:r>
        <w:rPr>
          <w:sz w:val="30"/>
        </w:rPr>
        <w:t>центными усиливающими экранами в связи с их высокой чувстви-</w:t>
      </w:r>
      <w:r>
        <w:rPr>
          <w:spacing w:val="1"/>
          <w:sz w:val="30"/>
        </w:rPr>
        <w:t xml:space="preserve"> </w:t>
      </w:r>
      <w:r>
        <w:rPr>
          <w:sz w:val="30"/>
        </w:rPr>
        <w:t>тельностью к видимой и ультрафиолетовой частям спектра. Мелко-</w:t>
      </w:r>
      <w:r>
        <w:rPr>
          <w:spacing w:val="1"/>
          <w:sz w:val="30"/>
        </w:rPr>
        <w:t xml:space="preserve"> </w:t>
      </w:r>
      <w:r>
        <w:rPr>
          <w:sz w:val="30"/>
        </w:rPr>
        <w:t>зернистые пленки типа РТ-5, РТ-4М отличаются более высокой раз-</w:t>
      </w:r>
      <w:r>
        <w:rPr>
          <w:spacing w:val="1"/>
          <w:sz w:val="30"/>
        </w:rPr>
        <w:t xml:space="preserve"> </w:t>
      </w:r>
      <w:r>
        <w:rPr>
          <w:sz w:val="30"/>
        </w:rPr>
        <w:t>решающей способностью, в отличие от крупнозернистых пленок типа</w:t>
      </w:r>
      <w:r>
        <w:rPr>
          <w:spacing w:val="-72"/>
          <w:sz w:val="30"/>
        </w:rPr>
        <w:t xml:space="preserve"> </w:t>
      </w:r>
      <w:r>
        <w:rPr>
          <w:sz w:val="30"/>
        </w:rPr>
        <w:t>РТ-3,</w:t>
      </w:r>
      <w:r>
        <w:rPr>
          <w:spacing w:val="-1"/>
          <w:sz w:val="30"/>
        </w:rPr>
        <w:t xml:space="preserve"> </w:t>
      </w:r>
      <w:r>
        <w:rPr>
          <w:sz w:val="30"/>
        </w:rPr>
        <w:t>РТ-1</w:t>
      </w:r>
      <w:r>
        <w:rPr>
          <w:spacing w:val="-1"/>
          <w:sz w:val="30"/>
        </w:rPr>
        <w:t xml:space="preserve"> </w:t>
      </w:r>
      <w:r>
        <w:rPr>
          <w:sz w:val="30"/>
        </w:rPr>
        <w:t>и РТ-2.</w:t>
      </w:r>
    </w:p>
    <w:p w:rsidR="0003048D" w:rsidRDefault="0003048D" w:rsidP="0003048D">
      <w:pPr>
        <w:pStyle w:val="a3"/>
        <w:spacing w:before="6" w:line="237" w:lineRule="auto"/>
        <w:ind w:right="111" w:firstLine="709"/>
        <w:jc w:val="both"/>
      </w:pPr>
      <w:r>
        <w:rPr>
          <w:b/>
        </w:rPr>
        <w:t>Усиливающие</w:t>
      </w:r>
      <w:r>
        <w:rPr>
          <w:b/>
          <w:spacing w:val="1"/>
        </w:rPr>
        <w:t xml:space="preserve"> </w:t>
      </w:r>
      <w:r>
        <w:rPr>
          <w:b/>
        </w:rPr>
        <w:t>металлические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флуоресцентные</w:t>
      </w:r>
      <w:r>
        <w:rPr>
          <w:b/>
          <w:spacing w:val="1"/>
        </w:rPr>
        <w:t xml:space="preserve"> </w:t>
      </w:r>
      <w:r>
        <w:rPr>
          <w:b/>
        </w:rPr>
        <w:t>экраны</w:t>
      </w:r>
      <w:r>
        <w:rPr>
          <w:b/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сокращения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просвечивания.</w:t>
      </w:r>
      <w:r>
        <w:rPr>
          <w:spacing w:val="1"/>
        </w:rPr>
        <w:t xml:space="preserve"> </w:t>
      </w:r>
      <w:r>
        <w:t>Усиливающее</w:t>
      </w:r>
      <w:r>
        <w:rPr>
          <w:spacing w:val="-72"/>
        </w:rPr>
        <w:t xml:space="preserve"> </w:t>
      </w:r>
      <w:r>
        <w:t>действие металлических экранов основано на освобождении из них</w:t>
      </w:r>
      <w:r>
        <w:rPr>
          <w:spacing w:val="1"/>
        </w:rPr>
        <w:t xml:space="preserve"> </w:t>
      </w:r>
      <w:r>
        <w:t>вторичных электронов благодаря ионизирующему излучению. Осво-</w:t>
      </w:r>
      <w:r>
        <w:rPr>
          <w:spacing w:val="1"/>
        </w:rPr>
        <w:t xml:space="preserve"> </w:t>
      </w:r>
      <w:r>
        <w:t>божденные</w:t>
      </w:r>
      <w:r>
        <w:rPr>
          <w:spacing w:val="40"/>
        </w:rPr>
        <w:t xml:space="preserve"> </w:t>
      </w:r>
      <w:r>
        <w:t>вторичные</w:t>
      </w:r>
      <w:r>
        <w:rPr>
          <w:spacing w:val="115"/>
        </w:rPr>
        <w:t xml:space="preserve"> </w:t>
      </w:r>
      <w:r>
        <w:t>электроны</w:t>
      </w:r>
      <w:r>
        <w:rPr>
          <w:spacing w:val="116"/>
        </w:rPr>
        <w:t xml:space="preserve"> </w:t>
      </w:r>
      <w:r>
        <w:t>попадают</w:t>
      </w:r>
      <w:r>
        <w:rPr>
          <w:spacing w:val="115"/>
        </w:rPr>
        <w:t xml:space="preserve"> </w:t>
      </w:r>
      <w:r>
        <w:t>на</w:t>
      </w:r>
      <w:r>
        <w:rPr>
          <w:spacing w:val="116"/>
        </w:rPr>
        <w:t xml:space="preserve"> </w:t>
      </w:r>
      <w:r>
        <w:t>эмульсию</w:t>
      </w:r>
      <w:r>
        <w:rPr>
          <w:spacing w:val="115"/>
        </w:rPr>
        <w:t xml:space="preserve"> </w:t>
      </w:r>
      <w:r>
        <w:t>пленки</w:t>
      </w:r>
      <w:r>
        <w:rPr>
          <w:spacing w:val="-73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вызывают</w:t>
      </w:r>
      <w:r>
        <w:rPr>
          <w:spacing w:val="-15"/>
        </w:rPr>
        <w:t xml:space="preserve"> </w:t>
      </w:r>
      <w:r>
        <w:rPr>
          <w:spacing w:val="-3"/>
        </w:rPr>
        <w:t>дополнительную</w:t>
      </w:r>
      <w:r>
        <w:rPr>
          <w:spacing w:val="-14"/>
        </w:rPr>
        <w:t xml:space="preserve"> </w:t>
      </w:r>
      <w:r>
        <w:rPr>
          <w:spacing w:val="-3"/>
        </w:rPr>
        <w:t>фотохимическую</w:t>
      </w:r>
      <w:r>
        <w:rPr>
          <w:spacing w:val="-14"/>
        </w:rPr>
        <w:t xml:space="preserve"> </w:t>
      </w:r>
      <w:r>
        <w:rPr>
          <w:spacing w:val="-2"/>
        </w:rPr>
        <w:t>реакцию,</w:t>
      </w:r>
      <w:r>
        <w:rPr>
          <w:spacing w:val="-15"/>
        </w:rPr>
        <w:t xml:space="preserve"> </w:t>
      </w:r>
      <w:r>
        <w:rPr>
          <w:spacing w:val="-2"/>
        </w:rPr>
        <w:t>усиливающую</w:t>
      </w:r>
      <w:r>
        <w:rPr>
          <w:spacing w:val="-72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первичного излучения.</w:t>
      </w:r>
    </w:p>
    <w:p w:rsidR="0003048D" w:rsidRDefault="0003048D" w:rsidP="0003048D">
      <w:pPr>
        <w:pStyle w:val="a3"/>
        <w:spacing w:before="1" w:line="237" w:lineRule="auto"/>
        <w:ind w:right="113" w:firstLine="709"/>
        <w:jc w:val="both"/>
      </w:pPr>
      <w:r>
        <w:t>Для каждого источника ионизирующего излучения материал эк-</w:t>
      </w:r>
      <w:r>
        <w:rPr>
          <w:spacing w:val="1"/>
        </w:rPr>
        <w:t xml:space="preserve"> </w:t>
      </w:r>
      <w:r>
        <w:t>рана следует выбирать в зависимости от энергии излучения, в частно-</w:t>
      </w:r>
      <w:r>
        <w:rPr>
          <w:spacing w:val="1"/>
        </w:rPr>
        <w:t xml:space="preserve"> </w:t>
      </w:r>
      <w:r>
        <w:t>сти, для рентгеновского излучения целесообразно использовать медь,</w:t>
      </w:r>
      <w:r>
        <w:rPr>
          <w:spacing w:val="1"/>
        </w:rPr>
        <w:t xml:space="preserve"> </w:t>
      </w:r>
      <w:r>
        <w:t>титан,</w:t>
      </w:r>
      <w:r>
        <w:rPr>
          <w:spacing w:val="1"/>
        </w:rPr>
        <w:t xml:space="preserve"> </w:t>
      </w:r>
      <w:r>
        <w:t>олово,</w:t>
      </w:r>
      <w:r>
        <w:rPr>
          <w:spacing w:val="1"/>
        </w:rPr>
        <w:t xml:space="preserve"> </w:t>
      </w:r>
      <w:r>
        <w:t>свинец,</w:t>
      </w:r>
      <w:r>
        <w:rPr>
          <w:spacing w:val="1"/>
        </w:rPr>
        <w:t xml:space="preserve"> </w:t>
      </w:r>
      <w:r>
        <w:t>вольфрам;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гамма-излучения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вольфрам,</w:t>
      </w:r>
      <w:r>
        <w:rPr>
          <w:spacing w:val="-72"/>
        </w:rPr>
        <w:t xml:space="preserve"> </w:t>
      </w:r>
      <w:r>
        <w:t>свинец,</w:t>
      </w:r>
      <w:r>
        <w:rPr>
          <w:spacing w:val="-3"/>
        </w:rPr>
        <w:t xml:space="preserve"> </w:t>
      </w:r>
      <w:r>
        <w:t>медь.</w:t>
      </w:r>
    </w:p>
    <w:p w:rsidR="0003048D" w:rsidRDefault="0003048D" w:rsidP="0003048D">
      <w:pPr>
        <w:pStyle w:val="a3"/>
        <w:spacing w:before="4" w:line="237" w:lineRule="auto"/>
        <w:ind w:right="112" w:firstLine="709"/>
        <w:jc w:val="both"/>
      </w:pPr>
      <w:r>
        <w:t>Практика показывает, что наибольшую эффективность обеспе-</w:t>
      </w:r>
      <w:r>
        <w:rPr>
          <w:spacing w:val="1"/>
        </w:rPr>
        <w:t xml:space="preserve"> </w:t>
      </w:r>
      <w:r>
        <w:t>чивают металлические экраны из медной и титановой фольги. В этом</w:t>
      </w:r>
      <w:r>
        <w:rPr>
          <w:spacing w:val="1"/>
        </w:rPr>
        <w:t xml:space="preserve"> </w:t>
      </w:r>
      <w:r>
        <w:t>случае достигается гораздо лучшая контрастность снимков. Толщина</w:t>
      </w:r>
      <w:r>
        <w:rPr>
          <w:spacing w:val="1"/>
        </w:rPr>
        <w:t xml:space="preserve"> </w:t>
      </w:r>
      <w:r>
        <w:t>фольги</w:t>
      </w:r>
      <w:r>
        <w:rPr>
          <w:spacing w:val="46"/>
        </w:rPr>
        <w:t xml:space="preserve"> </w:t>
      </w:r>
      <w:r>
        <w:t>должна</w:t>
      </w:r>
      <w:r>
        <w:rPr>
          <w:spacing w:val="46"/>
        </w:rPr>
        <w:t xml:space="preserve"> </w:t>
      </w:r>
      <w:r>
        <w:t>быть</w:t>
      </w:r>
      <w:r>
        <w:rPr>
          <w:spacing w:val="46"/>
        </w:rPr>
        <w:t xml:space="preserve"> </w:t>
      </w:r>
      <w:r>
        <w:t>равна</w:t>
      </w:r>
      <w:r>
        <w:rPr>
          <w:spacing w:val="46"/>
        </w:rPr>
        <w:t xml:space="preserve"> </w:t>
      </w:r>
      <w:r>
        <w:t>максимальной</w:t>
      </w:r>
      <w:r>
        <w:rPr>
          <w:spacing w:val="46"/>
        </w:rPr>
        <w:t xml:space="preserve"> </w:t>
      </w:r>
      <w:r>
        <w:t>длине</w:t>
      </w:r>
      <w:r>
        <w:rPr>
          <w:spacing w:val="47"/>
        </w:rPr>
        <w:t xml:space="preserve"> </w:t>
      </w:r>
      <w:r>
        <w:t>пробега</w:t>
      </w:r>
      <w:r>
        <w:rPr>
          <w:spacing w:val="47"/>
        </w:rPr>
        <w:t xml:space="preserve"> </w:t>
      </w:r>
      <w:r>
        <w:t>вторичных</w:t>
      </w:r>
    </w:p>
    <w:p w:rsidR="0003048D" w:rsidRDefault="0003048D" w:rsidP="0003048D">
      <w:pPr>
        <w:spacing w:line="237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6" w:line="237" w:lineRule="auto"/>
        <w:ind w:right="112"/>
        <w:jc w:val="both"/>
      </w:pPr>
      <w:r>
        <w:lastRenderedPageBreak/>
        <w:t>электронов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экране.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толщина</w:t>
      </w:r>
      <w:r>
        <w:rPr>
          <w:spacing w:val="1"/>
        </w:rPr>
        <w:t xml:space="preserve"> </w:t>
      </w:r>
      <w:r>
        <w:t>экрана</w:t>
      </w:r>
      <w:r>
        <w:rPr>
          <w:spacing w:val="1"/>
        </w:rPr>
        <w:t xml:space="preserve"> </w:t>
      </w:r>
      <w:r>
        <w:t>(фольги)</w:t>
      </w:r>
      <w:r>
        <w:rPr>
          <w:spacing w:val="1"/>
        </w:rPr>
        <w:t xml:space="preserve"> </w:t>
      </w:r>
      <w:r>
        <w:t>составляет</w:t>
      </w:r>
      <w:r>
        <w:rPr>
          <w:spacing w:val="-72"/>
        </w:rPr>
        <w:t xml:space="preserve"> </w:t>
      </w:r>
      <w:r>
        <w:t>0,05...0,5 мм. В качестве люминофоров используют ZnS, CdS, BaSO</w:t>
      </w:r>
      <w:r>
        <w:rPr>
          <w:vertAlign w:val="subscript"/>
        </w:rPr>
        <w:t>4</w:t>
      </w:r>
      <w:r>
        <w:t>,</w:t>
      </w:r>
      <w:r>
        <w:rPr>
          <w:spacing w:val="1"/>
        </w:rPr>
        <w:t xml:space="preserve"> </w:t>
      </w:r>
      <w:r>
        <w:t>PbSO</w:t>
      </w:r>
      <w:r>
        <w:rPr>
          <w:vertAlign w:val="subscript"/>
        </w:rPr>
        <w:t>4</w:t>
      </w:r>
      <w:r>
        <w:t>,</w:t>
      </w:r>
      <w:r>
        <w:rPr>
          <w:spacing w:val="-2"/>
        </w:rPr>
        <w:t xml:space="preserve"> </w:t>
      </w:r>
      <w:r>
        <w:t>CaWO</w:t>
      </w:r>
      <w:r>
        <w:rPr>
          <w:vertAlign w:val="subscript"/>
        </w:rPr>
        <w:t>4</w:t>
      </w:r>
      <w:r>
        <w:t xml:space="preserve"> и</w:t>
      </w:r>
      <w:r>
        <w:rPr>
          <w:spacing w:val="-1"/>
        </w:rPr>
        <w:t xml:space="preserve"> </w:t>
      </w:r>
      <w:r>
        <w:t>др.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Флуоресцентные экраны изготовляют в виде пластмассовых или</w:t>
      </w:r>
      <w:r>
        <w:rPr>
          <w:spacing w:val="-72"/>
        </w:rPr>
        <w:t xml:space="preserve"> </w:t>
      </w:r>
      <w:r>
        <w:t>картонных</w:t>
      </w:r>
      <w:r>
        <w:rPr>
          <w:spacing w:val="1"/>
        </w:rPr>
        <w:t xml:space="preserve"> </w:t>
      </w:r>
      <w:r>
        <w:t>подложек,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наносят</w:t>
      </w:r>
      <w:r>
        <w:rPr>
          <w:spacing w:val="1"/>
        </w:rPr>
        <w:t xml:space="preserve"> </w:t>
      </w:r>
      <w:r>
        <w:t>слой</w:t>
      </w:r>
      <w:r>
        <w:rPr>
          <w:spacing w:val="1"/>
        </w:rPr>
        <w:t xml:space="preserve"> </w:t>
      </w:r>
      <w:r>
        <w:t>люминофора.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экраны рекомендуется применять с экранными радиографическими</w:t>
      </w:r>
      <w:r>
        <w:rPr>
          <w:spacing w:val="1"/>
        </w:rPr>
        <w:t xml:space="preserve"> </w:t>
      </w:r>
      <w:r>
        <w:t>пленками, поскольку спектральная чувствительность эмульсии плен-</w:t>
      </w:r>
      <w:r>
        <w:rPr>
          <w:spacing w:val="1"/>
        </w:rPr>
        <w:t xml:space="preserve"> </w:t>
      </w:r>
      <w:r>
        <w:t>ки и спектр свечения экранов хорошо согласуются. При использова-</w:t>
      </w:r>
      <w:r>
        <w:rPr>
          <w:spacing w:val="1"/>
        </w:rPr>
        <w:t xml:space="preserve"> </w:t>
      </w:r>
      <w:r>
        <w:t>нии флуоресцентных экранов разрешающая способность изображения</w:t>
      </w:r>
      <w:r>
        <w:rPr>
          <w:spacing w:val="-72"/>
        </w:rPr>
        <w:t xml:space="preserve"> </w:t>
      </w:r>
      <w:r>
        <w:rPr>
          <w:spacing w:val="-3"/>
        </w:rPr>
        <w:t>на</w:t>
      </w:r>
      <w:r>
        <w:rPr>
          <w:spacing w:val="-15"/>
        </w:rPr>
        <w:t xml:space="preserve"> </w:t>
      </w:r>
      <w:r>
        <w:rPr>
          <w:spacing w:val="-3"/>
        </w:rPr>
        <w:t>пленках</w:t>
      </w:r>
      <w:r>
        <w:rPr>
          <w:spacing w:val="-14"/>
        </w:rPr>
        <w:t xml:space="preserve"> </w:t>
      </w:r>
      <w:r>
        <w:rPr>
          <w:spacing w:val="-3"/>
        </w:rPr>
        <w:t>существенно</w:t>
      </w:r>
      <w:r>
        <w:rPr>
          <w:spacing w:val="-13"/>
        </w:rPr>
        <w:t xml:space="preserve"> </w:t>
      </w:r>
      <w:r>
        <w:rPr>
          <w:spacing w:val="-3"/>
        </w:rPr>
        <w:t>ухудшается</w:t>
      </w:r>
      <w:r>
        <w:rPr>
          <w:spacing w:val="-15"/>
        </w:rPr>
        <w:t xml:space="preserve"> </w:t>
      </w:r>
      <w:r>
        <w:rPr>
          <w:spacing w:val="-3"/>
        </w:rPr>
        <w:t>из-за</w:t>
      </w:r>
      <w:r>
        <w:rPr>
          <w:spacing w:val="-14"/>
        </w:rPr>
        <w:t xml:space="preserve"> </w:t>
      </w:r>
      <w:r>
        <w:rPr>
          <w:spacing w:val="-3"/>
        </w:rPr>
        <w:t>крупнозернистости</w:t>
      </w:r>
      <w:r>
        <w:rPr>
          <w:spacing w:val="-15"/>
        </w:rPr>
        <w:t xml:space="preserve"> </w:t>
      </w:r>
      <w:r>
        <w:rPr>
          <w:spacing w:val="-3"/>
        </w:rPr>
        <w:t>экранов.</w:t>
      </w:r>
    </w:p>
    <w:p w:rsidR="0003048D" w:rsidRDefault="0003048D" w:rsidP="0003048D">
      <w:pPr>
        <w:pStyle w:val="a3"/>
        <w:spacing w:line="235" w:lineRule="auto"/>
        <w:ind w:right="115" w:firstLine="709"/>
        <w:jc w:val="both"/>
      </w:pPr>
      <w:r>
        <w:t>С помощью флуоресцентных экранов получают меньшие экспо-</w:t>
      </w:r>
      <w:r>
        <w:rPr>
          <w:spacing w:val="1"/>
        </w:rPr>
        <w:t xml:space="preserve"> </w:t>
      </w:r>
      <w:r>
        <w:t>зиции, а при использовании металлических экранов – лучшую чувст-</w:t>
      </w:r>
      <w:r>
        <w:rPr>
          <w:spacing w:val="1"/>
        </w:rPr>
        <w:t xml:space="preserve"> </w:t>
      </w:r>
      <w:r>
        <w:t>вительность.</w:t>
      </w:r>
    </w:p>
    <w:p w:rsidR="0003048D" w:rsidRDefault="0003048D" w:rsidP="0003048D">
      <w:pPr>
        <w:pStyle w:val="a3"/>
        <w:spacing w:line="235" w:lineRule="auto"/>
        <w:ind w:right="114" w:firstLine="709"/>
        <w:jc w:val="both"/>
      </w:pPr>
      <w:r>
        <w:rPr>
          <w:i/>
        </w:rPr>
        <w:t>Эталоны</w:t>
      </w:r>
      <w:r>
        <w:rPr>
          <w:i/>
          <w:spacing w:val="1"/>
        </w:rPr>
        <w:t xml:space="preserve"> </w:t>
      </w:r>
      <w:r>
        <w:rPr>
          <w:i/>
        </w:rPr>
        <w:t>чувствительности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-72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радиографического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специ-</w:t>
      </w:r>
      <w:r>
        <w:rPr>
          <w:spacing w:val="1"/>
        </w:rPr>
        <w:t xml:space="preserve"> </w:t>
      </w:r>
      <w:r>
        <w:t>альные</w:t>
      </w:r>
      <w:r>
        <w:rPr>
          <w:spacing w:val="-1"/>
        </w:rPr>
        <w:t xml:space="preserve"> </w:t>
      </w:r>
      <w:r>
        <w:t>эталоны.</w:t>
      </w:r>
    </w:p>
    <w:p w:rsidR="0003048D" w:rsidRDefault="0003048D" w:rsidP="0003048D">
      <w:pPr>
        <w:pStyle w:val="a3"/>
        <w:spacing w:line="235" w:lineRule="auto"/>
        <w:ind w:right="113" w:firstLine="709"/>
        <w:jc w:val="both"/>
      </w:pPr>
      <w:r>
        <w:t>Эталон представляет собой пластину с идеальными дефектами,</w:t>
      </w:r>
      <w:r>
        <w:rPr>
          <w:spacing w:val="1"/>
        </w:rPr>
        <w:t xml:space="preserve"> </w:t>
      </w:r>
      <w:r>
        <w:t>контуры которых резко очерчены. На границе дефектов эталона про-</w:t>
      </w:r>
      <w:r>
        <w:rPr>
          <w:spacing w:val="1"/>
        </w:rPr>
        <w:t xml:space="preserve"> </w:t>
      </w:r>
      <w:r>
        <w:t>исходит резкое изменение суммарной толщины просвечиваемого ма-</w:t>
      </w:r>
      <w:r>
        <w:rPr>
          <w:spacing w:val="1"/>
        </w:rPr>
        <w:t xml:space="preserve"> </w:t>
      </w:r>
      <w:r>
        <w:t>териала, в то время как в реальном металле – постепенное изменение</w:t>
      </w:r>
      <w:r>
        <w:rPr>
          <w:spacing w:val="1"/>
        </w:rPr>
        <w:t xml:space="preserve"> </w:t>
      </w:r>
      <w:r>
        <w:t>его толщины на границе дефект –</w:t>
      </w:r>
      <w:r>
        <w:rPr>
          <w:spacing w:val="1"/>
        </w:rPr>
        <w:t xml:space="preserve"> </w:t>
      </w:r>
      <w:r>
        <w:t>бездефектная зона. Кроме того,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рассредоточены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очертания.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Вследствие этого поры или шлаковые включения, диаметры ко-</w:t>
      </w:r>
      <w:r>
        <w:rPr>
          <w:spacing w:val="1"/>
        </w:rPr>
        <w:t xml:space="preserve"> </w:t>
      </w:r>
      <w:r>
        <w:t>торых равны, соответственно, высоте прорези или диаметру проволо-</w:t>
      </w:r>
      <w:r>
        <w:rPr>
          <w:spacing w:val="1"/>
        </w:rPr>
        <w:t xml:space="preserve"> </w:t>
      </w:r>
      <w:r>
        <w:t>ки эталона, могут быть не выявлены, несмотря на то, что изображения</w:t>
      </w:r>
      <w:r>
        <w:rPr>
          <w:spacing w:val="-72"/>
        </w:rPr>
        <w:t xml:space="preserve"> </w:t>
      </w:r>
      <w:r>
        <w:t>искусственных дефектов</w:t>
      </w:r>
      <w:r>
        <w:rPr>
          <w:spacing w:val="-1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видны.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В практике радиационной дефектоскопии применяют несколько</w:t>
      </w:r>
      <w:r>
        <w:rPr>
          <w:spacing w:val="1"/>
        </w:rPr>
        <w:t xml:space="preserve"> </w:t>
      </w:r>
      <w:r>
        <w:t>типов эталонов чувствительности. Наиболее часто используют кана-</w:t>
      </w:r>
      <w:r>
        <w:rPr>
          <w:spacing w:val="1"/>
        </w:rPr>
        <w:t xml:space="preserve"> </w:t>
      </w:r>
      <w:r>
        <w:t>вочные</w:t>
      </w:r>
      <w:r>
        <w:rPr>
          <w:spacing w:val="69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проволочные</w:t>
      </w:r>
      <w:r>
        <w:rPr>
          <w:spacing w:val="69"/>
        </w:rPr>
        <w:t xml:space="preserve"> </w:t>
      </w:r>
      <w:r>
        <w:t>эталоны</w:t>
      </w:r>
      <w:r>
        <w:rPr>
          <w:spacing w:val="70"/>
        </w:rPr>
        <w:t xml:space="preserve"> </w:t>
      </w:r>
      <w:r>
        <w:t>четырех</w:t>
      </w:r>
      <w:r>
        <w:rPr>
          <w:spacing w:val="143"/>
        </w:rPr>
        <w:t xml:space="preserve"> </w:t>
      </w:r>
      <w:r>
        <w:t>типоразмеров</w:t>
      </w:r>
      <w:r>
        <w:rPr>
          <w:spacing w:val="143"/>
        </w:rPr>
        <w:t xml:space="preserve"> </w:t>
      </w:r>
      <w:r>
        <w:t>каждый.</w:t>
      </w:r>
      <w:r>
        <w:rPr>
          <w:spacing w:val="-73"/>
        </w:rPr>
        <w:t xml:space="preserve"> </w:t>
      </w:r>
      <w:r>
        <w:t>На канавочном эталоне имеется шесть канавок, глубина рядом распо-</w:t>
      </w:r>
      <w:r>
        <w:rPr>
          <w:spacing w:val="1"/>
        </w:rPr>
        <w:t xml:space="preserve"> </w:t>
      </w:r>
      <w:r>
        <w:t>ложенных канавок различается в 1,39 раза. Проволочный эталон пред-</w:t>
      </w:r>
      <w:r>
        <w:rPr>
          <w:spacing w:val="-72"/>
        </w:rPr>
        <w:t xml:space="preserve"> </w:t>
      </w:r>
      <w:r>
        <w:t>ставляет собой пластиковый чехол с семью проволоками различного</w:t>
      </w:r>
      <w:r>
        <w:rPr>
          <w:spacing w:val="1"/>
        </w:rPr>
        <w:t xml:space="preserve"> </w:t>
      </w:r>
      <w:r>
        <w:t>диаметра,</w:t>
      </w:r>
      <w:r>
        <w:rPr>
          <w:spacing w:val="53"/>
        </w:rPr>
        <w:t xml:space="preserve"> </w:t>
      </w:r>
      <w:r>
        <w:t>рядом</w:t>
      </w:r>
      <w:r>
        <w:rPr>
          <w:spacing w:val="52"/>
        </w:rPr>
        <w:t xml:space="preserve"> </w:t>
      </w:r>
      <w:r>
        <w:t>расположенные</w:t>
      </w:r>
      <w:r>
        <w:rPr>
          <w:spacing w:val="52"/>
        </w:rPr>
        <w:t xml:space="preserve"> </w:t>
      </w:r>
      <w:r>
        <w:t>проволоки</w:t>
      </w:r>
      <w:r>
        <w:rPr>
          <w:spacing w:val="52"/>
        </w:rPr>
        <w:t xml:space="preserve"> </w:t>
      </w:r>
      <w:r>
        <w:t>различаются</w:t>
      </w:r>
      <w:r>
        <w:rPr>
          <w:spacing w:val="53"/>
        </w:rPr>
        <w:t xml:space="preserve"> </w:t>
      </w:r>
      <w:r>
        <w:t>размерами</w:t>
      </w:r>
      <w:r>
        <w:rPr>
          <w:spacing w:val="-72"/>
        </w:rPr>
        <w:t xml:space="preserve"> </w:t>
      </w:r>
      <w:r>
        <w:t>в 1,25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эталона</w:t>
      </w:r>
      <w:r>
        <w:rPr>
          <w:spacing w:val="1"/>
        </w:rPr>
        <w:t xml:space="preserve"> </w:t>
      </w:r>
      <w:r>
        <w:t>должен быть аналогичен материалу</w:t>
      </w:r>
      <w:r>
        <w:rPr>
          <w:spacing w:val="1"/>
        </w:rPr>
        <w:t xml:space="preserve"> </w:t>
      </w:r>
      <w:r>
        <w:t>контролируемого изделия. Эталоны маркируют свинцовыми буквами</w:t>
      </w:r>
      <w:r>
        <w:rPr>
          <w:spacing w:val="1"/>
        </w:rPr>
        <w:t xml:space="preserve"> </w:t>
      </w:r>
      <w:r>
        <w:t>и цифрами. Буквы обозначают материал эталона, цифры – его номер,</w:t>
      </w:r>
      <w:r>
        <w:rPr>
          <w:spacing w:val="1"/>
        </w:rPr>
        <w:t xml:space="preserve"> </w:t>
      </w:r>
      <w:r>
        <w:t>например, Cu2, Fel, Al3, Ti4. Оба вида эталона равнозначны по чувст-</w:t>
      </w:r>
      <w:r>
        <w:rPr>
          <w:spacing w:val="1"/>
        </w:rPr>
        <w:t xml:space="preserve"> </w:t>
      </w:r>
      <w:r>
        <w:t>вительности, выбор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работы.</w:t>
      </w:r>
    </w:p>
    <w:p w:rsidR="0003048D" w:rsidRDefault="0003048D" w:rsidP="0003048D">
      <w:pPr>
        <w:pStyle w:val="a3"/>
        <w:spacing w:line="235" w:lineRule="auto"/>
        <w:ind w:right="111" w:firstLine="709"/>
        <w:jc w:val="both"/>
      </w:pPr>
      <w:r>
        <w:t>Перед</w:t>
      </w:r>
      <w:r>
        <w:rPr>
          <w:spacing w:val="1"/>
        </w:rPr>
        <w:t xml:space="preserve"> </w:t>
      </w:r>
      <w:r>
        <w:t>радиографическим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пленку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усили-</w:t>
      </w:r>
      <w:r>
        <w:rPr>
          <w:spacing w:val="1"/>
        </w:rPr>
        <w:t xml:space="preserve"> </w:t>
      </w:r>
      <w:r>
        <w:t>вающими</w:t>
      </w:r>
      <w:r>
        <w:rPr>
          <w:spacing w:val="-11"/>
        </w:rPr>
        <w:t xml:space="preserve"> </w:t>
      </w:r>
      <w:r>
        <w:t>экранами</w:t>
      </w:r>
      <w:r>
        <w:rPr>
          <w:spacing w:val="-12"/>
        </w:rPr>
        <w:t xml:space="preserve"> </w:t>
      </w:r>
      <w:r>
        <w:t>помещают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специальную</w:t>
      </w:r>
      <w:r>
        <w:rPr>
          <w:spacing w:val="-12"/>
        </w:rPr>
        <w:t xml:space="preserve"> </w:t>
      </w:r>
      <w:r>
        <w:t>светозащитную</w:t>
      </w:r>
      <w:r>
        <w:rPr>
          <w:spacing w:val="-12"/>
        </w:rPr>
        <w:t xml:space="preserve"> </w:t>
      </w:r>
      <w:r>
        <w:t>кассету.</w:t>
      </w:r>
    </w:p>
    <w:p w:rsidR="0003048D" w:rsidRDefault="0003048D" w:rsidP="0003048D">
      <w:pPr>
        <w:spacing w:line="235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69" w:line="341" w:lineRule="exact"/>
        <w:jc w:val="both"/>
      </w:pPr>
      <w:r>
        <w:lastRenderedPageBreak/>
        <w:t>В</w:t>
      </w:r>
      <w:r>
        <w:rPr>
          <w:spacing w:val="19"/>
        </w:rPr>
        <w:t xml:space="preserve"> </w:t>
      </w:r>
      <w:r>
        <w:t>практике</w:t>
      </w:r>
      <w:r>
        <w:rPr>
          <w:spacing w:val="20"/>
        </w:rPr>
        <w:t xml:space="preserve"> </w:t>
      </w:r>
      <w:r>
        <w:t>промышленной</w:t>
      </w:r>
      <w:r>
        <w:rPr>
          <w:spacing w:val="19"/>
        </w:rPr>
        <w:t xml:space="preserve"> </w:t>
      </w:r>
      <w:r>
        <w:t>радиографии</w:t>
      </w:r>
      <w:r>
        <w:rPr>
          <w:spacing w:val="20"/>
        </w:rPr>
        <w:t xml:space="preserve"> </w:t>
      </w:r>
      <w:r>
        <w:t>применяют</w:t>
      </w:r>
      <w:r>
        <w:rPr>
          <w:spacing w:val="19"/>
        </w:rPr>
        <w:t xml:space="preserve"> </w:t>
      </w:r>
      <w:r>
        <w:t>гибкие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реже</w:t>
      </w:r>
      <w:r>
        <w:rPr>
          <w:spacing w:val="19"/>
        </w:rPr>
        <w:t xml:space="preserve"> </w:t>
      </w:r>
      <w:r>
        <w:t>–</w:t>
      </w:r>
    </w:p>
    <w:p w:rsidR="0003048D" w:rsidRDefault="0003048D" w:rsidP="0003048D">
      <w:pPr>
        <w:pStyle w:val="a3"/>
        <w:spacing w:line="338" w:lineRule="exact"/>
        <w:jc w:val="both"/>
      </w:pPr>
      <w:r>
        <w:t>жесткие</w:t>
      </w:r>
      <w:r>
        <w:rPr>
          <w:spacing w:val="-3"/>
        </w:rPr>
        <w:t xml:space="preserve"> </w:t>
      </w:r>
      <w:r>
        <w:t>кассеты.</w:t>
      </w:r>
    </w:p>
    <w:p w:rsidR="0003048D" w:rsidRDefault="0003048D" w:rsidP="0003048D">
      <w:pPr>
        <w:pStyle w:val="a3"/>
        <w:spacing w:before="3" w:line="235" w:lineRule="auto"/>
        <w:ind w:right="114" w:firstLine="709"/>
        <w:jc w:val="both"/>
      </w:pPr>
      <w:r>
        <w:t>Преимущественное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гибких</w:t>
      </w:r>
      <w:r>
        <w:rPr>
          <w:spacing w:val="1"/>
        </w:rPr>
        <w:t xml:space="preserve"> </w:t>
      </w:r>
      <w:r>
        <w:t>кассет</w:t>
      </w:r>
      <w:r>
        <w:rPr>
          <w:spacing w:val="1"/>
        </w:rPr>
        <w:t xml:space="preserve"> </w:t>
      </w:r>
      <w:r>
        <w:t>обусловлено</w:t>
      </w:r>
      <w:r>
        <w:rPr>
          <w:spacing w:val="-72"/>
        </w:rPr>
        <w:t xml:space="preserve"> </w:t>
      </w:r>
      <w:r>
        <w:t>тем, что они обеспечивают плотное прилегание к контролируемой по-</w:t>
      </w:r>
      <w:r>
        <w:rPr>
          <w:spacing w:val="-72"/>
        </w:rPr>
        <w:t xml:space="preserve"> </w:t>
      </w:r>
      <w:r>
        <w:t>верхности сложной конфигурации.</w:t>
      </w:r>
    </w:p>
    <w:p w:rsidR="0003048D" w:rsidRDefault="0003048D" w:rsidP="0003048D">
      <w:pPr>
        <w:pStyle w:val="a3"/>
        <w:spacing w:line="235" w:lineRule="auto"/>
        <w:ind w:right="113" w:firstLine="709"/>
        <w:jc w:val="both"/>
      </w:pPr>
      <w:r>
        <w:t>Недостатком гибких кассет является отсутствие полной гаран-</w:t>
      </w:r>
      <w:r>
        <w:rPr>
          <w:spacing w:val="1"/>
        </w:rPr>
        <w:t xml:space="preserve"> </w:t>
      </w:r>
      <w:r>
        <w:t>тии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прижатия</w:t>
      </w:r>
      <w:r>
        <w:rPr>
          <w:spacing w:val="1"/>
        </w:rPr>
        <w:t xml:space="preserve"> </w:t>
      </w:r>
      <w:r>
        <w:t>пленки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усиливающим</w:t>
      </w:r>
      <w:r>
        <w:rPr>
          <w:spacing w:val="1"/>
        </w:rPr>
        <w:t xml:space="preserve"> </w:t>
      </w:r>
      <w:r>
        <w:t>экранам.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недостатка лишены жесткие кассеты, выполненные из алюминиевых</w:t>
      </w:r>
      <w:r>
        <w:rPr>
          <w:spacing w:val="1"/>
        </w:rPr>
        <w:t xml:space="preserve"> </w:t>
      </w:r>
      <w:r>
        <w:t>сплавов и пластмасс, но их можно применять только при контроле</w:t>
      </w:r>
      <w:r>
        <w:rPr>
          <w:spacing w:val="1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простой</w:t>
      </w:r>
      <w:r>
        <w:rPr>
          <w:spacing w:val="-2"/>
        </w:rPr>
        <w:t xml:space="preserve"> </w:t>
      </w:r>
      <w:r>
        <w:t>формы, когда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требуется</w:t>
      </w:r>
      <w:r>
        <w:rPr>
          <w:spacing w:val="-1"/>
        </w:rPr>
        <w:t xml:space="preserve"> </w:t>
      </w:r>
      <w:r>
        <w:t>изгибать</w:t>
      </w:r>
      <w:r>
        <w:rPr>
          <w:spacing w:val="-1"/>
        </w:rPr>
        <w:t xml:space="preserve"> </w:t>
      </w:r>
      <w:r>
        <w:t>пленку.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Наиболее качественное прилегание усиливающих экранов к ра-</w:t>
      </w:r>
      <w:r>
        <w:rPr>
          <w:spacing w:val="1"/>
        </w:rPr>
        <w:t xml:space="preserve"> </w:t>
      </w:r>
      <w:r>
        <w:t>диографической пленке обеспечивают вакуумные кассеты. Они име-</w:t>
      </w:r>
      <w:r>
        <w:rPr>
          <w:spacing w:val="1"/>
        </w:rPr>
        <w:t xml:space="preserve"> </w:t>
      </w:r>
      <w:r>
        <w:t>ют герметичный корпус. Эти кассеты применяют крайне редко из-за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дороговизны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сложности использования.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Кроме традиционных методов радиационного НК в последнее</w:t>
      </w:r>
      <w:r>
        <w:rPr>
          <w:spacing w:val="1"/>
        </w:rPr>
        <w:t xml:space="preserve"> </w:t>
      </w:r>
      <w:r>
        <w:t>время появились и применяются ряд новых: ксерорадиография, флю-</w:t>
      </w:r>
      <w:r>
        <w:rPr>
          <w:spacing w:val="1"/>
        </w:rPr>
        <w:t xml:space="preserve"> </w:t>
      </w:r>
      <w:r>
        <w:t>рография, цветная радиография, нейтронная радиография, протонная</w:t>
      </w:r>
      <w:r>
        <w:rPr>
          <w:spacing w:val="1"/>
        </w:rPr>
        <w:t xml:space="preserve"> </w:t>
      </w:r>
      <w:r>
        <w:t>радиография</w:t>
      </w:r>
      <w:r>
        <w:rPr>
          <w:spacing w:val="-1"/>
        </w:rPr>
        <w:t xml:space="preserve"> </w:t>
      </w:r>
      <w:r>
        <w:t>и др.</w:t>
      </w:r>
    </w:p>
    <w:p w:rsidR="0003048D" w:rsidRDefault="0003048D" w:rsidP="0003048D">
      <w:pPr>
        <w:pStyle w:val="a3"/>
        <w:tabs>
          <w:tab w:val="left" w:pos="4194"/>
          <w:tab w:val="left" w:pos="5160"/>
          <w:tab w:val="left" w:pos="6545"/>
          <w:tab w:val="left" w:pos="8441"/>
        </w:tabs>
        <w:spacing w:line="235" w:lineRule="auto"/>
        <w:ind w:right="111" w:firstLine="709"/>
        <w:jc w:val="right"/>
      </w:pPr>
      <w:r>
        <w:t>Ксерорадиографический</w:t>
      </w:r>
      <w:r>
        <w:tab/>
        <w:t>метод</w:t>
      </w:r>
      <w:r>
        <w:tab/>
        <w:t>контроля</w:t>
      </w:r>
      <w:r>
        <w:tab/>
        <w:t>представляет</w:t>
      </w:r>
      <w:r>
        <w:tab/>
        <w:t>собой</w:t>
      </w:r>
      <w:r>
        <w:rPr>
          <w:spacing w:val="-72"/>
        </w:rPr>
        <w:t xml:space="preserve"> </w:t>
      </w:r>
      <w:r>
        <w:t>процесс</w:t>
      </w:r>
      <w:r>
        <w:rPr>
          <w:spacing w:val="38"/>
        </w:rPr>
        <w:t xml:space="preserve"> </w:t>
      </w:r>
      <w:r>
        <w:t>получения</w:t>
      </w:r>
      <w:r>
        <w:rPr>
          <w:spacing w:val="40"/>
        </w:rPr>
        <w:t xml:space="preserve"> </w:t>
      </w:r>
      <w:r>
        <w:t>изображения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поверхности</w:t>
      </w:r>
      <w:r>
        <w:rPr>
          <w:spacing w:val="41"/>
        </w:rPr>
        <w:t xml:space="preserve"> </w:t>
      </w:r>
      <w:r>
        <w:t>пластины,</w:t>
      </w:r>
      <w:r>
        <w:rPr>
          <w:spacing w:val="40"/>
        </w:rPr>
        <w:t xml:space="preserve"> </w:t>
      </w:r>
      <w:r>
        <w:t>электри-</w:t>
      </w:r>
      <w:r>
        <w:rPr>
          <w:spacing w:val="-72"/>
        </w:rPr>
        <w:t xml:space="preserve"> </w:t>
      </w:r>
      <w:r>
        <w:t>ческие</w:t>
      </w:r>
      <w:r>
        <w:rPr>
          <w:spacing w:val="31"/>
        </w:rPr>
        <w:t xml:space="preserve"> </w:t>
      </w:r>
      <w:r>
        <w:t>свойства</w:t>
      </w:r>
      <w:r>
        <w:rPr>
          <w:spacing w:val="32"/>
        </w:rPr>
        <w:t xml:space="preserve"> </w:t>
      </w:r>
      <w:r>
        <w:t>которой</w:t>
      </w:r>
      <w:r>
        <w:rPr>
          <w:spacing w:val="33"/>
        </w:rPr>
        <w:t xml:space="preserve"> </w:t>
      </w:r>
      <w:r>
        <w:t>изменяются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энергией</w:t>
      </w:r>
      <w:r>
        <w:rPr>
          <w:spacing w:val="32"/>
        </w:rPr>
        <w:t xml:space="preserve"> </w:t>
      </w:r>
      <w:r>
        <w:t>вос-</w:t>
      </w:r>
      <w:r>
        <w:rPr>
          <w:spacing w:val="-72"/>
        </w:rPr>
        <w:t xml:space="preserve"> </w:t>
      </w:r>
      <w:r>
        <w:t>принятого</w:t>
      </w:r>
      <w:r>
        <w:rPr>
          <w:spacing w:val="3"/>
        </w:rPr>
        <w:t xml:space="preserve"> </w:t>
      </w:r>
      <w:r>
        <w:t>рентгеновского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гамма-излучения.</w:t>
      </w:r>
      <w:r>
        <w:rPr>
          <w:spacing w:val="3"/>
        </w:rPr>
        <w:t xml:space="preserve"> </w:t>
      </w:r>
      <w:r>
        <w:t>Если</w:t>
      </w:r>
      <w:r>
        <w:rPr>
          <w:spacing w:val="4"/>
        </w:rPr>
        <w:t xml:space="preserve"> </w:t>
      </w:r>
      <w:r>
        <w:t>зарядить</w:t>
      </w:r>
      <w:r>
        <w:rPr>
          <w:spacing w:val="3"/>
        </w:rPr>
        <w:t xml:space="preserve"> </w:t>
      </w:r>
      <w:r>
        <w:t>такую</w:t>
      </w:r>
      <w:r>
        <w:rPr>
          <w:spacing w:val="-72"/>
        </w:rPr>
        <w:t xml:space="preserve"> </w:t>
      </w:r>
      <w:r>
        <w:t>пластину</w:t>
      </w:r>
      <w:r>
        <w:rPr>
          <w:spacing w:val="57"/>
        </w:rPr>
        <w:t xml:space="preserve"> </w:t>
      </w:r>
      <w:r>
        <w:t>электрическим</w:t>
      </w:r>
      <w:r>
        <w:rPr>
          <w:spacing w:val="58"/>
        </w:rPr>
        <w:t xml:space="preserve"> </w:t>
      </w:r>
      <w:r>
        <w:t>зарядом</w:t>
      </w:r>
      <w:r>
        <w:rPr>
          <w:spacing w:val="57"/>
        </w:rPr>
        <w:t xml:space="preserve"> </w:t>
      </w:r>
      <w:r>
        <w:t>до</w:t>
      </w:r>
      <w:r>
        <w:rPr>
          <w:spacing w:val="58"/>
        </w:rPr>
        <w:t xml:space="preserve"> </w:t>
      </w:r>
      <w:r>
        <w:t>определенного</w:t>
      </w:r>
      <w:r>
        <w:rPr>
          <w:spacing w:val="56"/>
        </w:rPr>
        <w:t xml:space="preserve"> </w:t>
      </w:r>
      <w:r>
        <w:t>уровня,</w:t>
      </w:r>
      <w:r>
        <w:rPr>
          <w:spacing w:val="57"/>
        </w:rPr>
        <w:t xml:space="preserve"> </w:t>
      </w:r>
      <w:r>
        <w:t>а</w:t>
      </w:r>
      <w:r>
        <w:rPr>
          <w:spacing w:val="58"/>
        </w:rPr>
        <w:t xml:space="preserve"> </w:t>
      </w:r>
      <w:r>
        <w:t>затем</w:t>
      </w:r>
      <w:r>
        <w:rPr>
          <w:spacing w:val="-72"/>
        </w:rPr>
        <w:t xml:space="preserve"> </w:t>
      </w:r>
      <w:r>
        <w:t>подвергнуть</w:t>
      </w:r>
      <w:r>
        <w:rPr>
          <w:spacing w:val="1"/>
        </w:rPr>
        <w:t xml:space="preserve"> </w:t>
      </w:r>
      <w:r>
        <w:t>ионизационному</w:t>
      </w:r>
      <w:r>
        <w:rPr>
          <w:spacing w:val="1"/>
        </w:rPr>
        <w:t xml:space="preserve"> </w:t>
      </w:r>
      <w:r>
        <w:t>облучению,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остаточного</w:t>
      </w:r>
      <w:r>
        <w:rPr>
          <w:spacing w:val="-72"/>
        </w:rPr>
        <w:t xml:space="preserve"> </w:t>
      </w:r>
      <w:r>
        <w:t>заряда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любом</w:t>
      </w:r>
      <w:r>
        <w:rPr>
          <w:spacing w:val="5"/>
        </w:rPr>
        <w:t xml:space="preserve"> </w:t>
      </w:r>
      <w:r>
        <w:t>участке</w:t>
      </w:r>
      <w:r>
        <w:rPr>
          <w:spacing w:val="5"/>
        </w:rPr>
        <w:t xml:space="preserve"> </w:t>
      </w:r>
      <w:r>
        <w:t>пластины</w:t>
      </w:r>
      <w:r>
        <w:rPr>
          <w:spacing w:val="5"/>
        </w:rPr>
        <w:t xml:space="preserve"> </w:t>
      </w:r>
      <w:r>
        <w:t>будет</w:t>
      </w:r>
      <w:r>
        <w:rPr>
          <w:spacing w:val="5"/>
        </w:rPr>
        <w:t xml:space="preserve"> </w:t>
      </w:r>
      <w:r>
        <w:t>однозначно</w:t>
      </w:r>
      <w:r>
        <w:rPr>
          <w:spacing w:val="4"/>
        </w:rPr>
        <w:t xml:space="preserve"> </w:t>
      </w:r>
      <w:r>
        <w:t>связана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интен-</w:t>
      </w:r>
      <w:r>
        <w:rPr>
          <w:spacing w:val="-72"/>
        </w:rPr>
        <w:t xml:space="preserve"> </w:t>
      </w:r>
      <w:r>
        <w:t>сивностью</w:t>
      </w:r>
      <w:r>
        <w:rPr>
          <w:spacing w:val="17"/>
        </w:rPr>
        <w:t xml:space="preserve"> </w:t>
      </w:r>
      <w:r>
        <w:t>излучения,</w:t>
      </w:r>
      <w:r>
        <w:rPr>
          <w:spacing w:val="19"/>
        </w:rPr>
        <w:t xml:space="preserve"> </w:t>
      </w:r>
      <w:r>
        <w:t>падающего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данный</w:t>
      </w:r>
      <w:r>
        <w:rPr>
          <w:spacing w:val="18"/>
        </w:rPr>
        <w:t xml:space="preserve"> </w:t>
      </w:r>
      <w:r>
        <w:t>участок.</w:t>
      </w:r>
      <w:r>
        <w:rPr>
          <w:spacing w:val="18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этом</w:t>
      </w:r>
      <w:r>
        <w:rPr>
          <w:spacing w:val="18"/>
        </w:rPr>
        <w:t xml:space="preserve"> </w:t>
      </w:r>
      <w:r>
        <w:t>оста-</w:t>
      </w:r>
      <w:r>
        <w:rPr>
          <w:spacing w:val="-72"/>
        </w:rPr>
        <w:t xml:space="preserve"> </w:t>
      </w:r>
      <w:r>
        <w:rPr>
          <w:spacing w:val="-2"/>
        </w:rPr>
        <w:t>точный</w:t>
      </w:r>
      <w:r>
        <w:rPr>
          <w:spacing w:val="-17"/>
        </w:rPr>
        <w:t xml:space="preserve"> </w:t>
      </w:r>
      <w:r>
        <w:rPr>
          <w:spacing w:val="-2"/>
        </w:rPr>
        <w:t>заряд</w:t>
      </w:r>
      <w:r>
        <w:rPr>
          <w:spacing w:val="-15"/>
        </w:rPr>
        <w:t xml:space="preserve"> </w:t>
      </w:r>
      <w:r>
        <w:rPr>
          <w:spacing w:val="-2"/>
        </w:rPr>
        <w:t>будет</w:t>
      </w:r>
      <w:r>
        <w:rPr>
          <w:spacing w:val="-15"/>
        </w:rPr>
        <w:t xml:space="preserve"> </w:t>
      </w:r>
      <w:r>
        <w:rPr>
          <w:spacing w:val="-2"/>
        </w:rPr>
        <w:t>тем</w:t>
      </w:r>
      <w:r>
        <w:rPr>
          <w:spacing w:val="-17"/>
        </w:rPr>
        <w:t xml:space="preserve"> </w:t>
      </w:r>
      <w:r>
        <w:rPr>
          <w:spacing w:val="-2"/>
        </w:rPr>
        <w:t>меньше,</w:t>
      </w:r>
      <w:r>
        <w:rPr>
          <w:spacing w:val="-15"/>
        </w:rPr>
        <w:t xml:space="preserve"> </w:t>
      </w:r>
      <w:r>
        <w:rPr>
          <w:spacing w:val="-1"/>
        </w:rPr>
        <w:t>чем</w:t>
      </w:r>
      <w:r>
        <w:rPr>
          <w:spacing w:val="-15"/>
        </w:rPr>
        <w:t xml:space="preserve"> </w:t>
      </w:r>
      <w:r>
        <w:rPr>
          <w:spacing w:val="-1"/>
        </w:rPr>
        <w:t>больше</w:t>
      </w:r>
      <w:r>
        <w:rPr>
          <w:spacing w:val="-16"/>
        </w:rPr>
        <w:t xml:space="preserve"> </w:t>
      </w:r>
      <w:r>
        <w:rPr>
          <w:spacing w:val="-1"/>
        </w:rPr>
        <w:t>интенсивность</w:t>
      </w:r>
      <w:r>
        <w:rPr>
          <w:spacing w:val="-14"/>
        </w:rPr>
        <w:t xml:space="preserve"> </w:t>
      </w:r>
      <w:r>
        <w:rPr>
          <w:spacing w:val="-1"/>
        </w:rPr>
        <w:t>излучения.</w:t>
      </w:r>
      <w:r>
        <w:t xml:space="preserve"> Следовательно,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тех</w:t>
      </w:r>
      <w:r>
        <w:rPr>
          <w:spacing w:val="11"/>
        </w:rPr>
        <w:t xml:space="preserve"> </w:t>
      </w:r>
      <w:r>
        <w:t>местах</w:t>
      </w:r>
      <w:r>
        <w:rPr>
          <w:spacing w:val="11"/>
        </w:rPr>
        <w:t xml:space="preserve"> </w:t>
      </w:r>
      <w:r>
        <w:t>пластины,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которые</w:t>
      </w:r>
      <w:r>
        <w:rPr>
          <w:spacing w:val="11"/>
        </w:rPr>
        <w:t xml:space="preserve"> </w:t>
      </w:r>
      <w:r>
        <w:t>попало</w:t>
      </w:r>
      <w:r>
        <w:rPr>
          <w:spacing w:val="11"/>
        </w:rPr>
        <w:t xml:space="preserve"> </w:t>
      </w:r>
      <w:r>
        <w:t>излу-</w:t>
      </w:r>
      <w:r>
        <w:rPr>
          <w:spacing w:val="1"/>
        </w:rPr>
        <w:t xml:space="preserve"> </w:t>
      </w:r>
      <w:r>
        <w:rPr>
          <w:spacing w:val="-1"/>
        </w:rPr>
        <w:t>чение,</w:t>
      </w:r>
      <w:r>
        <w:rPr>
          <w:spacing w:val="-17"/>
        </w:rPr>
        <w:t xml:space="preserve"> </w:t>
      </w:r>
      <w:r>
        <w:rPr>
          <w:spacing w:val="-1"/>
        </w:rPr>
        <w:t>прошедшее</w:t>
      </w:r>
      <w:r>
        <w:rPr>
          <w:spacing w:val="-17"/>
        </w:rPr>
        <w:t xml:space="preserve"> </w:t>
      </w:r>
      <w:r>
        <w:rPr>
          <w:spacing w:val="-1"/>
        </w:rPr>
        <w:t>через</w:t>
      </w:r>
      <w:r>
        <w:rPr>
          <w:spacing w:val="-16"/>
        </w:rPr>
        <w:t xml:space="preserve"> </w:t>
      </w:r>
      <w:r>
        <w:rPr>
          <w:spacing w:val="-1"/>
        </w:rPr>
        <w:t>какой-либо</w:t>
      </w:r>
      <w:r>
        <w:rPr>
          <w:spacing w:val="-16"/>
        </w:rPr>
        <w:t xml:space="preserve"> </w:t>
      </w:r>
      <w:r>
        <w:rPr>
          <w:spacing w:val="-1"/>
        </w:rPr>
        <w:t>дефект</w:t>
      </w:r>
      <w:r>
        <w:rPr>
          <w:spacing w:val="-17"/>
        </w:rPr>
        <w:t xml:space="preserve"> </w:t>
      </w:r>
      <w:r>
        <w:rPr>
          <w:spacing w:val="-1"/>
        </w:rPr>
        <w:t>(непровар,</w:t>
      </w:r>
      <w:r>
        <w:rPr>
          <w:spacing w:val="-16"/>
        </w:rPr>
        <w:t xml:space="preserve"> </w:t>
      </w:r>
      <w:r>
        <w:rPr>
          <w:spacing w:val="-1"/>
        </w:rPr>
        <w:t>пора,</w:t>
      </w:r>
      <w:r>
        <w:rPr>
          <w:spacing w:val="-17"/>
        </w:rPr>
        <w:t xml:space="preserve"> </w:t>
      </w:r>
      <w:r>
        <w:t>раковина),</w:t>
      </w:r>
    </w:p>
    <w:p w:rsidR="0003048D" w:rsidRDefault="0003048D" w:rsidP="0003048D">
      <w:pPr>
        <w:pStyle w:val="a3"/>
        <w:spacing w:line="333" w:lineRule="exact"/>
        <w:jc w:val="both"/>
      </w:pPr>
      <w:r>
        <w:t>остаточный</w:t>
      </w:r>
      <w:r>
        <w:rPr>
          <w:spacing w:val="-3"/>
        </w:rPr>
        <w:t xml:space="preserve"> </w:t>
      </w:r>
      <w:r>
        <w:t>заряд</w:t>
      </w:r>
      <w:r>
        <w:rPr>
          <w:spacing w:val="-3"/>
        </w:rPr>
        <w:t xml:space="preserve"> </w:t>
      </w:r>
      <w:r>
        <w:t>будет</w:t>
      </w:r>
      <w:r>
        <w:rPr>
          <w:spacing w:val="-2"/>
        </w:rPr>
        <w:t xml:space="preserve"> </w:t>
      </w:r>
      <w:r>
        <w:t>меньше,</w:t>
      </w:r>
      <w:r>
        <w:rPr>
          <w:spacing w:val="-2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местах</w:t>
      </w:r>
      <w:r>
        <w:rPr>
          <w:spacing w:val="-3"/>
        </w:rPr>
        <w:t xml:space="preserve"> </w:t>
      </w:r>
      <w:r>
        <w:t>пластины.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В настоящее время чувствительность ксерографического метода</w:t>
      </w:r>
      <w:r>
        <w:rPr>
          <w:spacing w:val="1"/>
        </w:rPr>
        <w:t xml:space="preserve"> </w:t>
      </w:r>
      <w:r>
        <w:t>несколько   ниже   радиографического   на   рентгеновскую   пленку,</w:t>
      </w:r>
      <w:r>
        <w:rPr>
          <w:spacing w:val="1"/>
        </w:rPr>
        <w:t xml:space="preserve"> </w:t>
      </w:r>
      <w:r>
        <w:rPr>
          <w:spacing w:val="-1"/>
        </w:rPr>
        <w:t>но</w:t>
      </w:r>
      <w:r>
        <w:rPr>
          <w:spacing w:val="-18"/>
        </w:rPr>
        <w:t xml:space="preserve"> </w:t>
      </w:r>
      <w:r>
        <w:rPr>
          <w:spacing w:val="-1"/>
        </w:rPr>
        <w:t>несомненные</w:t>
      </w:r>
      <w:r>
        <w:rPr>
          <w:spacing w:val="-15"/>
        </w:rPr>
        <w:t xml:space="preserve"> </w:t>
      </w:r>
      <w:r>
        <w:rPr>
          <w:spacing w:val="-1"/>
        </w:rPr>
        <w:t>преимущества</w:t>
      </w:r>
      <w:r>
        <w:rPr>
          <w:spacing w:val="-16"/>
        </w:rPr>
        <w:t xml:space="preserve"> </w:t>
      </w:r>
      <w:r>
        <w:rPr>
          <w:spacing w:val="-1"/>
        </w:rPr>
        <w:t>ксерографического</w:t>
      </w:r>
      <w:r>
        <w:rPr>
          <w:spacing w:val="-17"/>
        </w:rPr>
        <w:t xml:space="preserve"> </w:t>
      </w:r>
      <w:r>
        <w:rPr>
          <w:spacing w:val="-1"/>
        </w:rPr>
        <w:t>метода</w:t>
      </w:r>
      <w:r>
        <w:rPr>
          <w:spacing w:val="-17"/>
        </w:rPr>
        <w:t xml:space="preserve"> </w:t>
      </w:r>
      <w:r>
        <w:rPr>
          <w:spacing w:val="-1"/>
        </w:rPr>
        <w:t>заключается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оперативности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снимка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сухом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проявления.</w:t>
      </w:r>
      <w:r>
        <w:rPr>
          <w:spacing w:val="1"/>
        </w:rPr>
        <w:t xml:space="preserve"> </w:t>
      </w:r>
      <w:r>
        <w:t>Методом фотосъемки с одной ксерограммы можно сделать высоко-</w:t>
      </w:r>
      <w:r>
        <w:rPr>
          <w:spacing w:val="1"/>
        </w:rPr>
        <w:t xml:space="preserve"> </w:t>
      </w:r>
      <w:r>
        <w:t>качественные</w:t>
      </w:r>
      <w:r>
        <w:rPr>
          <w:spacing w:val="-2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большим</w:t>
      </w:r>
      <w:r>
        <w:rPr>
          <w:spacing w:val="-1"/>
        </w:rPr>
        <w:t xml:space="preserve"> </w:t>
      </w:r>
      <w:r>
        <w:t>числом</w:t>
      </w:r>
      <w:r>
        <w:rPr>
          <w:spacing w:val="-1"/>
        </w:rPr>
        <w:t xml:space="preserve"> </w:t>
      </w:r>
      <w:r>
        <w:t>копий.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При ксерографии отпадает необходимость в дефицитных мате-</w:t>
      </w:r>
      <w:r>
        <w:rPr>
          <w:spacing w:val="1"/>
        </w:rPr>
        <w:t xml:space="preserve"> </w:t>
      </w:r>
      <w:r>
        <w:t>риалах и процессах фотообработки. Стоимость контроля по сравне-</w:t>
      </w:r>
      <w:r>
        <w:rPr>
          <w:spacing w:val="1"/>
        </w:rPr>
        <w:t xml:space="preserve"> </w:t>
      </w:r>
      <w:r>
        <w:t>нию с</w:t>
      </w:r>
      <w:r>
        <w:rPr>
          <w:spacing w:val="-1"/>
        </w:rPr>
        <w:t xml:space="preserve"> </w:t>
      </w:r>
      <w:r>
        <w:t>радиографическим</w:t>
      </w:r>
      <w:r>
        <w:rPr>
          <w:spacing w:val="-2"/>
        </w:rPr>
        <w:t xml:space="preserve"> </w:t>
      </w:r>
      <w:r>
        <w:t>снижается</w:t>
      </w:r>
      <w:r>
        <w:rPr>
          <w:spacing w:val="-1"/>
        </w:rPr>
        <w:t xml:space="preserve"> </w:t>
      </w:r>
      <w:r>
        <w:t>в 6…7</w:t>
      </w:r>
      <w:r>
        <w:rPr>
          <w:spacing w:val="-1"/>
        </w:rPr>
        <w:t xml:space="preserve"> </w:t>
      </w:r>
      <w:r>
        <w:t>раз.</w:t>
      </w:r>
    </w:p>
    <w:p w:rsidR="0003048D" w:rsidRDefault="0003048D" w:rsidP="0003048D">
      <w:pPr>
        <w:pStyle w:val="a3"/>
        <w:spacing w:line="235" w:lineRule="auto"/>
        <w:ind w:right="112" w:firstLine="709"/>
        <w:jc w:val="both"/>
      </w:pPr>
      <w:r>
        <w:t>Флюорографический метод НК заключается в регистрации рент-</w:t>
      </w:r>
      <w:r>
        <w:rPr>
          <w:spacing w:val="-72"/>
        </w:rPr>
        <w:t xml:space="preserve"> </w:t>
      </w:r>
      <w:r>
        <w:t>геновского</w:t>
      </w:r>
      <w:r>
        <w:rPr>
          <w:spacing w:val="32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гамма-излучения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фотобумагу</w:t>
      </w:r>
      <w:r>
        <w:rPr>
          <w:spacing w:val="32"/>
        </w:rPr>
        <w:t xml:space="preserve"> </w:t>
      </w:r>
      <w:r>
        <w:t>или</w:t>
      </w:r>
      <w:r>
        <w:rPr>
          <w:spacing w:val="33"/>
        </w:rPr>
        <w:t xml:space="preserve"> </w:t>
      </w:r>
      <w:r>
        <w:t>фотопленку,</w:t>
      </w:r>
    </w:p>
    <w:p w:rsidR="0003048D" w:rsidRDefault="0003048D" w:rsidP="0003048D">
      <w:pPr>
        <w:spacing w:line="235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5" w:line="235" w:lineRule="auto"/>
        <w:ind w:right="112"/>
        <w:jc w:val="both"/>
      </w:pPr>
      <w:r>
        <w:lastRenderedPageBreak/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7…9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серебра,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рентгеновская</w:t>
      </w:r>
      <w:r>
        <w:rPr>
          <w:spacing w:val="1"/>
        </w:rPr>
        <w:t xml:space="preserve"> </w:t>
      </w:r>
      <w:r>
        <w:t>пленка. Необходимым условием является обязательное сочетание фо-</w:t>
      </w:r>
      <w:r>
        <w:rPr>
          <w:spacing w:val="1"/>
        </w:rPr>
        <w:t xml:space="preserve"> </w:t>
      </w:r>
      <w:r>
        <w:t>тобумаги или фотопленки и усиливающих флуоресцентных экранов.</w:t>
      </w:r>
      <w:r>
        <w:rPr>
          <w:spacing w:val="1"/>
        </w:rPr>
        <w:t xml:space="preserve"> </w:t>
      </w:r>
      <w:r>
        <w:t>Ионизирующее излучение падает вначале на экран с флуоресцентным</w:t>
      </w:r>
      <w:r>
        <w:rPr>
          <w:spacing w:val="-72"/>
        </w:rPr>
        <w:t xml:space="preserve"> </w:t>
      </w:r>
      <w:r>
        <w:t>слоем для формирования оптического изображения, которое фикси-</w:t>
      </w:r>
      <w:r>
        <w:rPr>
          <w:spacing w:val="1"/>
        </w:rPr>
        <w:t xml:space="preserve"> </w:t>
      </w:r>
      <w:r>
        <w:t>руется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фотобумаге,</w:t>
      </w:r>
      <w:r>
        <w:rPr>
          <w:spacing w:val="-2"/>
        </w:rPr>
        <w:t xml:space="preserve"> </w:t>
      </w:r>
      <w:r>
        <w:t>контактирующей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флуоресцентным</w:t>
      </w:r>
      <w:r>
        <w:rPr>
          <w:spacing w:val="-4"/>
        </w:rPr>
        <w:t xml:space="preserve"> </w:t>
      </w:r>
      <w:r>
        <w:t>экраном.</w:t>
      </w:r>
    </w:p>
    <w:p w:rsidR="0003048D" w:rsidRDefault="0003048D" w:rsidP="0003048D">
      <w:pPr>
        <w:pStyle w:val="a3"/>
        <w:spacing w:line="230" w:lineRule="auto"/>
        <w:ind w:right="108" w:firstLine="709"/>
        <w:jc w:val="both"/>
      </w:pPr>
      <w:r>
        <w:t>В</w:t>
      </w:r>
      <w:r>
        <w:rPr>
          <w:spacing w:val="-11"/>
        </w:rPr>
        <w:t xml:space="preserve"> </w:t>
      </w:r>
      <w:r>
        <w:t>зависимости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энергии</w:t>
      </w:r>
      <w:r>
        <w:rPr>
          <w:spacing w:val="-11"/>
        </w:rPr>
        <w:t xml:space="preserve"> </w:t>
      </w:r>
      <w:r>
        <w:t>ионизирующего</w:t>
      </w:r>
      <w:r>
        <w:rPr>
          <w:spacing w:val="-10"/>
        </w:rPr>
        <w:t xml:space="preserve"> </w:t>
      </w:r>
      <w:r>
        <w:t>излучения</w:t>
      </w:r>
      <w:r>
        <w:rPr>
          <w:spacing w:val="-9"/>
        </w:rPr>
        <w:t xml:space="preserve"> </w:t>
      </w:r>
      <w:r>
        <w:t>применяют</w:t>
      </w:r>
      <w:r>
        <w:rPr>
          <w:spacing w:val="-72"/>
        </w:rPr>
        <w:t xml:space="preserve"> </w:t>
      </w:r>
      <w:r>
        <w:t>определенную комбинацию фоторегистратора и усиливающего экра-</w:t>
      </w:r>
      <w:r>
        <w:rPr>
          <w:spacing w:val="1"/>
        </w:rPr>
        <w:t xml:space="preserve"> </w:t>
      </w:r>
      <w:r>
        <w:t>на, при которой достигается наилучшая чувствительность. Требуется,</w:t>
      </w:r>
      <w:r>
        <w:rPr>
          <w:spacing w:val="1"/>
        </w:rPr>
        <w:t xml:space="preserve"> </w:t>
      </w:r>
      <w:r>
        <w:t>чтобы основные характеристики (разрешающая способность, макси-</w:t>
      </w:r>
      <w:r>
        <w:rPr>
          <w:spacing w:val="1"/>
        </w:rPr>
        <w:t xml:space="preserve"> </w:t>
      </w:r>
      <w:r>
        <w:t>мум</w:t>
      </w:r>
      <w:r>
        <w:rPr>
          <w:spacing w:val="43"/>
        </w:rPr>
        <w:t xml:space="preserve"> </w:t>
      </w:r>
      <w:r>
        <w:t>спектра</w:t>
      </w:r>
      <w:r>
        <w:rPr>
          <w:spacing w:val="44"/>
        </w:rPr>
        <w:t xml:space="preserve"> </w:t>
      </w:r>
      <w:r>
        <w:t>поглощения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высвечивания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др.)</w:t>
      </w:r>
      <w:r>
        <w:rPr>
          <w:spacing w:val="44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фоторегистратора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экранов</w:t>
      </w:r>
      <w:r>
        <w:rPr>
          <w:spacing w:val="-1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достаточно</w:t>
      </w:r>
      <w:r>
        <w:rPr>
          <w:spacing w:val="-2"/>
        </w:rPr>
        <w:t xml:space="preserve"> </w:t>
      </w:r>
      <w:r>
        <w:t>близкими</w:t>
      </w:r>
      <w:r>
        <w:rPr>
          <w:spacing w:val="-1"/>
        </w:rPr>
        <w:t xml:space="preserve"> </w:t>
      </w:r>
      <w:r>
        <w:t>по значениям.</w:t>
      </w:r>
    </w:p>
    <w:p w:rsidR="0003048D" w:rsidRDefault="0003048D" w:rsidP="0003048D">
      <w:pPr>
        <w:pStyle w:val="a3"/>
        <w:spacing w:line="230" w:lineRule="auto"/>
        <w:ind w:right="110" w:firstLine="709"/>
        <w:jc w:val="both"/>
      </w:pPr>
      <w:r>
        <w:t>Обычный черно-белый рентгеновский снимок содержит только</w:t>
      </w:r>
      <w:r>
        <w:rPr>
          <w:spacing w:val="1"/>
        </w:rPr>
        <w:t xml:space="preserve"> </w:t>
      </w:r>
      <w:r>
        <w:t>один оценочный параметр: яркость серого оттенка. Цветная радио-</w:t>
      </w:r>
      <w:r>
        <w:rPr>
          <w:spacing w:val="1"/>
        </w:rPr>
        <w:t xml:space="preserve"> </w:t>
      </w:r>
      <w:r>
        <w:t>графия,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отличие</w:t>
      </w:r>
      <w:r>
        <w:rPr>
          <w:spacing w:val="-9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черно-белой,</w:t>
      </w:r>
      <w:r>
        <w:rPr>
          <w:spacing w:val="-9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получить</w:t>
      </w:r>
      <w:r>
        <w:rPr>
          <w:spacing w:val="-9"/>
        </w:rPr>
        <w:t xml:space="preserve"> </w:t>
      </w:r>
      <w:r>
        <w:t>два</w:t>
      </w:r>
      <w:r>
        <w:rPr>
          <w:spacing w:val="-9"/>
        </w:rPr>
        <w:t xml:space="preserve"> </w:t>
      </w:r>
      <w:r>
        <w:t>добавочных</w:t>
      </w:r>
      <w:r>
        <w:rPr>
          <w:spacing w:val="-73"/>
        </w:rPr>
        <w:t xml:space="preserve"> </w:t>
      </w:r>
      <w:r>
        <w:t>параметра: цвет и насыщенность. Благодаря этому увеличивается ин-</w:t>
      </w:r>
      <w:r>
        <w:rPr>
          <w:spacing w:val="1"/>
        </w:rPr>
        <w:t xml:space="preserve"> </w:t>
      </w:r>
      <w:r>
        <w:t>формативная способность радиографического снимка. Для получения</w:t>
      </w:r>
      <w:r>
        <w:rPr>
          <w:spacing w:val="1"/>
        </w:rPr>
        <w:t xml:space="preserve"> </w:t>
      </w:r>
      <w:r>
        <w:t>цветного изображения с помощью черно-белой фотопленки делают</w:t>
      </w:r>
      <w:r>
        <w:rPr>
          <w:spacing w:val="1"/>
        </w:rPr>
        <w:t xml:space="preserve"> </w:t>
      </w:r>
      <w:r>
        <w:t>два или три снимка контролируемого объекта рентгеновским излуче-</w:t>
      </w:r>
      <w:r>
        <w:rPr>
          <w:spacing w:val="1"/>
        </w:rPr>
        <w:t xml:space="preserve"> </w:t>
      </w:r>
      <w:r>
        <w:t>нием различных энергии и интенсивности (к о с в е н н ы й</w:t>
      </w:r>
      <w:r>
        <w:rPr>
          <w:spacing w:val="1"/>
        </w:rPr>
        <w:t xml:space="preserve"> </w:t>
      </w:r>
      <w:r>
        <w:t>м е т о д).</w:t>
      </w:r>
      <w:r>
        <w:rPr>
          <w:spacing w:val="-72"/>
        </w:rPr>
        <w:t xml:space="preserve"> </w:t>
      </w:r>
      <w:r>
        <w:t>При этом экспонируют поочередно каждую пленку или все одновре-</w:t>
      </w:r>
      <w:r>
        <w:rPr>
          <w:spacing w:val="1"/>
        </w:rPr>
        <w:t xml:space="preserve"> </w:t>
      </w:r>
      <w:r>
        <w:t>менно с использованием фильтров для селекции рентгеновского из-</w:t>
      </w:r>
      <w:r>
        <w:rPr>
          <w:spacing w:val="1"/>
        </w:rPr>
        <w:t xml:space="preserve"> </w:t>
      </w:r>
      <w:r>
        <w:t>лучения. В результате изменения его эффективной энергии изображе-</w:t>
      </w:r>
      <w:r>
        <w:rPr>
          <w:spacing w:val="1"/>
        </w:rPr>
        <w:t xml:space="preserve"> </w:t>
      </w:r>
      <w:r>
        <w:t>ния на каждой пленке отличаются друг от друга. Затем черно-белые</w:t>
      </w:r>
      <w:r>
        <w:rPr>
          <w:spacing w:val="1"/>
        </w:rPr>
        <w:t xml:space="preserve"> </w:t>
      </w:r>
      <w:r>
        <w:t>негативы</w:t>
      </w:r>
      <w:r>
        <w:rPr>
          <w:spacing w:val="1"/>
        </w:rPr>
        <w:t xml:space="preserve"> </w:t>
      </w:r>
      <w:r>
        <w:t>окрашивают,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снимок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красный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второй в зеленый, третий в синий и составляют вместе. Расшифровку</w:t>
      </w:r>
      <w:r>
        <w:rPr>
          <w:spacing w:val="1"/>
        </w:rPr>
        <w:t xml:space="preserve"> </w:t>
      </w:r>
      <w:r>
        <w:t>полученного цветного изображения проводят на негатоскопе. Опера-</w:t>
      </w:r>
      <w:r>
        <w:rPr>
          <w:spacing w:val="1"/>
        </w:rPr>
        <w:t xml:space="preserve"> </w:t>
      </w:r>
      <w:r>
        <w:t>тор воспринимает больше оттенков цвета, чем градаций яркости, что</w:t>
      </w:r>
      <w:r>
        <w:rPr>
          <w:spacing w:val="1"/>
        </w:rPr>
        <w:t xml:space="preserve"> </w:t>
      </w:r>
      <w:r>
        <w:t>облегчает контроль качества и повышает его достоверность благодаря</w:t>
      </w:r>
      <w:r>
        <w:rPr>
          <w:spacing w:val="-72"/>
        </w:rPr>
        <w:t xml:space="preserve"> </w:t>
      </w:r>
      <w:r>
        <w:t>учету</w:t>
      </w:r>
      <w:r>
        <w:rPr>
          <w:spacing w:val="-1"/>
        </w:rPr>
        <w:t xml:space="preserve"> </w:t>
      </w:r>
      <w:r>
        <w:t>одновременно большего</w:t>
      </w:r>
      <w:r>
        <w:rPr>
          <w:spacing w:val="-2"/>
        </w:rPr>
        <w:t xml:space="preserve"> </w:t>
      </w:r>
      <w:r>
        <w:t>объема информации.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Другим способом цветной радиографии является использование</w:t>
      </w:r>
      <w:r>
        <w:rPr>
          <w:spacing w:val="1"/>
        </w:rPr>
        <w:t xml:space="preserve"> </w:t>
      </w:r>
      <w:r>
        <w:t xml:space="preserve">цветной фотопленки </w:t>
      </w:r>
      <w:r>
        <w:rPr>
          <w:spacing w:val="17"/>
        </w:rPr>
        <w:t xml:space="preserve">(прямой </w:t>
      </w:r>
      <w:r>
        <w:rPr>
          <w:spacing w:val="16"/>
        </w:rPr>
        <w:t xml:space="preserve">метод). </w:t>
      </w:r>
      <w:r>
        <w:t>Этот метод основан на раз-</w:t>
      </w:r>
      <w:r>
        <w:rPr>
          <w:spacing w:val="1"/>
        </w:rPr>
        <w:t xml:space="preserve"> </w:t>
      </w:r>
      <w:r>
        <w:t>личных чувствительности и контрастности эмульсионных слоев мно-</w:t>
      </w:r>
      <w:r>
        <w:rPr>
          <w:spacing w:val="1"/>
        </w:rPr>
        <w:t xml:space="preserve"> </w:t>
      </w:r>
      <w:r>
        <w:t>гослойных фотографических или рентгенографических цветных пле-</w:t>
      </w:r>
      <w:r>
        <w:rPr>
          <w:spacing w:val="1"/>
        </w:rPr>
        <w:t xml:space="preserve"> </w:t>
      </w:r>
      <w:r>
        <w:t>нок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ионизирующего</w:t>
      </w:r>
      <w:r>
        <w:rPr>
          <w:spacing w:val="-1"/>
        </w:rPr>
        <w:t xml:space="preserve"> </w:t>
      </w:r>
      <w:r>
        <w:t>излучения.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rPr>
          <w:spacing w:val="-1"/>
        </w:rPr>
        <w:t>Если</w:t>
      </w:r>
      <w:r>
        <w:rPr>
          <w:spacing w:val="-17"/>
        </w:rPr>
        <w:t xml:space="preserve"> </w:t>
      </w:r>
      <w:r>
        <w:rPr>
          <w:spacing w:val="-1"/>
        </w:rPr>
        <w:t>пленку</w:t>
      </w:r>
      <w:r>
        <w:rPr>
          <w:spacing w:val="-15"/>
        </w:rPr>
        <w:t xml:space="preserve"> </w:t>
      </w:r>
      <w:r>
        <w:rPr>
          <w:spacing w:val="-1"/>
        </w:rPr>
        <w:t>просвечивать</w:t>
      </w:r>
      <w:r>
        <w:rPr>
          <w:spacing w:val="-15"/>
        </w:rPr>
        <w:t xml:space="preserve"> </w:t>
      </w:r>
      <w:r>
        <w:rPr>
          <w:spacing w:val="-1"/>
        </w:rPr>
        <w:t>рентгеновским</w:t>
      </w:r>
      <w:r>
        <w:rPr>
          <w:spacing w:val="-16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гамма-излучением,</w:t>
      </w:r>
      <w:r>
        <w:rPr>
          <w:spacing w:val="-73"/>
        </w:rPr>
        <w:t xml:space="preserve"> </w:t>
      </w:r>
      <w:r>
        <w:t>то она окажется разбалансированной как по контрасту, так и по чув-</w:t>
      </w:r>
      <w:r>
        <w:rPr>
          <w:spacing w:val="1"/>
        </w:rPr>
        <w:t xml:space="preserve"> </w:t>
      </w:r>
      <w:r>
        <w:t>ствительности. После проявления на ней возникают различные цвето-</w:t>
      </w:r>
      <w:r>
        <w:rPr>
          <w:spacing w:val="-72"/>
        </w:rPr>
        <w:t xml:space="preserve"> </w:t>
      </w:r>
      <w:r>
        <w:t>вые</w:t>
      </w:r>
      <w:r>
        <w:rPr>
          <w:spacing w:val="-3"/>
        </w:rPr>
        <w:t xml:space="preserve"> </w:t>
      </w:r>
      <w:r>
        <w:t>оттенки,</w:t>
      </w:r>
      <w:r>
        <w:rPr>
          <w:spacing w:val="-1"/>
        </w:rPr>
        <w:t xml:space="preserve"> </w:t>
      </w:r>
      <w:r>
        <w:t>обусловленные</w:t>
      </w:r>
      <w:r>
        <w:rPr>
          <w:spacing w:val="-2"/>
        </w:rPr>
        <w:t xml:space="preserve"> </w:t>
      </w:r>
      <w:r>
        <w:t>интенсивностью</w:t>
      </w:r>
      <w:r>
        <w:rPr>
          <w:spacing w:val="-1"/>
        </w:rPr>
        <w:t xml:space="preserve"> </w:t>
      </w:r>
      <w:r>
        <w:t>падающего</w:t>
      </w:r>
      <w:r>
        <w:rPr>
          <w:spacing w:val="-4"/>
        </w:rPr>
        <w:t xml:space="preserve"> </w:t>
      </w:r>
      <w:r>
        <w:t>света.</w:t>
      </w:r>
    </w:p>
    <w:p w:rsidR="0003048D" w:rsidRDefault="0003048D" w:rsidP="0003048D">
      <w:pPr>
        <w:pStyle w:val="a3"/>
        <w:spacing w:line="230" w:lineRule="auto"/>
        <w:ind w:right="112" w:firstLine="709"/>
        <w:jc w:val="both"/>
      </w:pPr>
      <w:r>
        <w:t>При</w:t>
      </w:r>
      <w:r>
        <w:rPr>
          <w:spacing w:val="36"/>
        </w:rPr>
        <w:t xml:space="preserve"> </w:t>
      </w:r>
      <w:r>
        <w:t>цветной</w:t>
      </w:r>
      <w:r>
        <w:rPr>
          <w:spacing w:val="37"/>
        </w:rPr>
        <w:t xml:space="preserve"> </w:t>
      </w:r>
      <w:r>
        <w:t>радиографии</w:t>
      </w:r>
      <w:r>
        <w:rPr>
          <w:spacing w:val="35"/>
        </w:rPr>
        <w:t xml:space="preserve"> </w:t>
      </w:r>
      <w:r>
        <w:t>улучшаются</w:t>
      </w:r>
      <w:r>
        <w:rPr>
          <w:spacing w:val="36"/>
        </w:rPr>
        <w:t xml:space="preserve"> </w:t>
      </w:r>
      <w:r>
        <w:t>выявляемость</w:t>
      </w:r>
      <w:r>
        <w:rPr>
          <w:spacing w:val="36"/>
        </w:rPr>
        <w:t xml:space="preserve"> </w:t>
      </w:r>
      <w:r>
        <w:t>дефектов</w:t>
      </w:r>
      <w:r>
        <w:rPr>
          <w:spacing w:val="-7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возможность</w:t>
      </w:r>
      <w:r>
        <w:rPr>
          <w:spacing w:val="65"/>
        </w:rPr>
        <w:t xml:space="preserve"> </w:t>
      </w:r>
      <w:r>
        <w:t>контроля</w:t>
      </w:r>
      <w:r>
        <w:rPr>
          <w:spacing w:val="65"/>
        </w:rPr>
        <w:t xml:space="preserve"> </w:t>
      </w:r>
      <w:r>
        <w:t>изделий</w:t>
      </w:r>
      <w:r>
        <w:rPr>
          <w:spacing w:val="64"/>
        </w:rPr>
        <w:t xml:space="preserve"> </w:t>
      </w:r>
      <w:r>
        <w:t>с</w:t>
      </w:r>
      <w:r>
        <w:rPr>
          <w:spacing w:val="64"/>
        </w:rPr>
        <w:t xml:space="preserve"> </w:t>
      </w:r>
      <w:r>
        <w:t>большими</w:t>
      </w:r>
      <w:r>
        <w:rPr>
          <w:spacing w:val="65"/>
        </w:rPr>
        <w:t xml:space="preserve"> </w:t>
      </w:r>
      <w:r>
        <w:t>перепадами</w:t>
      </w:r>
      <w:r>
        <w:rPr>
          <w:spacing w:val="65"/>
        </w:rPr>
        <w:t xml:space="preserve"> </w:t>
      </w:r>
      <w:r>
        <w:t>толщин,</w:t>
      </w:r>
      <w:r>
        <w:rPr>
          <w:spacing w:val="-72"/>
        </w:rPr>
        <w:t xml:space="preserve"> </w:t>
      </w:r>
      <w:r>
        <w:rPr>
          <w:spacing w:val="-2"/>
        </w:rPr>
        <w:t>а</w:t>
      </w:r>
      <w:r>
        <w:rPr>
          <w:spacing w:val="-15"/>
        </w:rPr>
        <w:t xml:space="preserve"> </w:t>
      </w:r>
      <w:r>
        <w:rPr>
          <w:spacing w:val="-2"/>
        </w:rPr>
        <w:t>также</w:t>
      </w:r>
      <w:r>
        <w:rPr>
          <w:spacing w:val="-14"/>
        </w:rPr>
        <w:t xml:space="preserve"> </w:t>
      </w:r>
      <w:r>
        <w:rPr>
          <w:spacing w:val="-2"/>
        </w:rPr>
        <w:t>определение</w:t>
      </w:r>
      <w:r>
        <w:rPr>
          <w:spacing w:val="-14"/>
        </w:rPr>
        <w:t xml:space="preserve"> </w:t>
      </w:r>
      <w:r>
        <w:rPr>
          <w:spacing w:val="-2"/>
        </w:rPr>
        <w:t>размеров</w:t>
      </w:r>
      <w:r>
        <w:rPr>
          <w:spacing w:val="-13"/>
        </w:rPr>
        <w:t xml:space="preserve"> </w:t>
      </w:r>
      <w:r>
        <w:rPr>
          <w:spacing w:val="-2"/>
        </w:rPr>
        <w:t>дефектов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направлении</w:t>
      </w:r>
      <w:r>
        <w:rPr>
          <w:spacing w:val="-12"/>
        </w:rPr>
        <w:t xml:space="preserve"> </w:t>
      </w:r>
      <w:r>
        <w:rPr>
          <w:spacing w:val="-2"/>
        </w:rPr>
        <w:t>просвечивания.</w:t>
      </w:r>
    </w:p>
    <w:p w:rsidR="0003048D" w:rsidRDefault="0003048D" w:rsidP="0003048D">
      <w:pPr>
        <w:spacing w:line="230" w:lineRule="auto"/>
        <w:jc w:val="both"/>
        <w:sectPr w:rsidR="0003048D">
          <w:pgSz w:w="11910" w:h="16840"/>
          <w:pgMar w:top="1340" w:right="1300" w:bottom="1160" w:left="1300" w:header="0" w:footer="960" w:gutter="0"/>
          <w:cols w:space="720"/>
        </w:sectPr>
      </w:pPr>
    </w:p>
    <w:p w:rsidR="0003048D" w:rsidRDefault="0003048D" w:rsidP="0003048D">
      <w:pPr>
        <w:pStyle w:val="a3"/>
        <w:spacing w:before="76" w:line="228" w:lineRule="auto"/>
        <w:ind w:right="112" w:firstLine="709"/>
        <w:jc w:val="both"/>
      </w:pPr>
      <w:r>
        <w:lastRenderedPageBreak/>
        <w:t>Нейтронная радиография основана на облучении объекта кон-</w:t>
      </w:r>
      <w:r>
        <w:rPr>
          <w:spacing w:val="1"/>
        </w:rPr>
        <w:t xml:space="preserve"> </w:t>
      </w:r>
      <w:r>
        <w:t>троля коллимированным пучком нейтронов и регистрации теневого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-6"/>
        </w:rPr>
        <w:t xml:space="preserve"> </w:t>
      </w:r>
      <w:r>
        <w:t>объекта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рентгеновской</w:t>
      </w:r>
      <w:r>
        <w:rPr>
          <w:spacing w:val="-5"/>
        </w:rPr>
        <w:t xml:space="preserve"> </w:t>
      </w:r>
      <w:r>
        <w:t>пленке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другом</w:t>
      </w:r>
      <w:r>
        <w:rPr>
          <w:spacing w:val="-6"/>
        </w:rPr>
        <w:t xml:space="preserve"> </w:t>
      </w:r>
      <w:r>
        <w:t>детекторе.</w:t>
      </w:r>
    </w:p>
    <w:p w:rsidR="0003048D" w:rsidRDefault="0003048D" w:rsidP="0003048D">
      <w:pPr>
        <w:pStyle w:val="a3"/>
        <w:spacing w:line="228" w:lineRule="auto"/>
        <w:ind w:right="112" w:firstLine="709"/>
        <w:jc w:val="both"/>
      </w:pPr>
      <w:r>
        <w:t>Физической основой нейтронной радиографии является зависи-</w:t>
      </w:r>
      <w:r>
        <w:rPr>
          <w:spacing w:val="1"/>
        </w:rPr>
        <w:t xml:space="preserve"> </w:t>
      </w:r>
      <w:r>
        <w:t>мость излучения от химического состава вещества и прежде всего от</w:t>
      </w:r>
      <w:r>
        <w:rPr>
          <w:spacing w:val="1"/>
        </w:rPr>
        <w:t xml:space="preserve"> </w:t>
      </w:r>
      <w:r>
        <w:t>его атомного номера и массового числа. В отличие от рентгеновского</w:t>
      </w:r>
      <w:r>
        <w:rPr>
          <w:spacing w:val="1"/>
        </w:rPr>
        <w:t xml:space="preserve"> </w:t>
      </w:r>
      <w:r>
        <w:t>и гамма-излучений, эта зависимость для нейтронов выражена более</w:t>
      </w:r>
      <w:r>
        <w:rPr>
          <w:spacing w:val="1"/>
        </w:rPr>
        <w:t xml:space="preserve"> </w:t>
      </w:r>
      <w:r>
        <w:t>сильно.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нейтронной</w:t>
      </w:r>
      <w:r>
        <w:rPr>
          <w:spacing w:val="1"/>
        </w:rPr>
        <w:t xml:space="preserve"> </w:t>
      </w:r>
      <w:r>
        <w:t>радиографии</w:t>
      </w:r>
      <w:r>
        <w:rPr>
          <w:spacing w:val="-72"/>
        </w:rPr>
        <w:t xml:space="preserve"> </w:t>
      </w:r>
      <w:r>
        <w:t>состоит в возможности раздельного контроля химических компонен-</w:t>
      </w:r>
      <w:r>
        <w:rPr>
          <w:spacing w:val="1"/>
        </w:rPr>
        <w:t xml:space="preserve"> </w:t>
      </w:r>
      <w:r>
        <w:t>тов</w:t>
      </w:r>
      <w:r>
        <w:rPr>
          <w:spacing w:val="-1"/>
        </w:rPr>
        <w:t xml:space="preserve"> </w:t>
      </w:r>
      <w:r>
        <w:t>материала.</w:t>
      </w:r>
    </w:p>
    <w:p w:rsidR="0003048D" w:rsidRDefault="0003048D" w:rsidP="0003048D">
      <w:pPr>
        <w:pStyle w:val="a3"/>
        <w:spacing w:line="228" w:lineRule="auto"/>
        <w:ind w:right="112" w:firstLine="709"/>
        <w:jc w:val="both"/>
      </w:pPr>
      <w:r>
        <w:t>Например, с использованием обычных методов контроля нельзя</w:t>
      </w:r>
      <w:r>
        <w:rPr>
          <w:spacing w:val="1"/>
        </w:rPr>
        <w:t xml:space="preserve"> </w:t>
      </w:r>
      <w:r>
        <w:t>даже обнаружить наличие легких или органических материалов на</w:t>
      </w:r>
      <w:r>
        <w:rPr>
          <w:spacing w:val="1"/>
        </w:rPr>
        <w:t xml:space="preserve"> </w:t>
      </w:r>
      <w:r>
        <w:t>стали при близких толщинах, а нейтронная радиография позволяет</w:t>
      </w:r>
      <w:r>
        <w:rPr>
          <w:spacing w:val="1"/>
        </w:rPr>
        <w:t xml:space="preserve"> </w:t>
      </w:r>
      <w:r>
        <w:t>контролировать детали размером ~1 мм из органических материалов</w:t>
      </w:r>
      <w:r>
        <w:rPr>
          <w:spacing w:val="1"/>
        </w:rPr>
        <w:t xml:space="preserve"> </w:t>
      </w:r>
      <w:r>
        <w:t>сквозь слои металлов толщиной в сантиметры. Это позволяет приме-</w:t>
      </w:r>
      <w:r>
        <w:rPr>
          <w:spacing w:val="1"/>
        </w:rPr>
        <w:t xml:space="preserve"> </w:t>
      </w:r>
      <w:r>
        <w:t>нять нейтронную радиографию при контроле композиционных мате-</w:t>
      </w:r>
      <w:r>
        <w:rPr>
          <w:spacing w:val="1"/>
        </w:rPr>
        <w:t xml:space="preserve"> </w:t>
      </w:r>
      <w:r>
        <w:t>риалов.</w:t>
      </w:r>
    </w:p>
    <w:p w:rsidR="0003048D" w:rsidRDefault="0003048D" w:rsidP="0003048D">
      <w:pPr>
        <w:pStyle w:val="a3"/>
        <w:spacing w:line="228" w:lineRule="auto"/>
        <w:ind w:right="113" w:firstLine="709"/>
        <w:jc w:val="both"/>
      </w:pPr>
      <w:r>
        <w:t>Чувствительность к выявлению дефектов методом нейтронной</w:t>
      </w:r>
      <w:r>
        <w:rPr>
          <w:spacing w:val="1"/>
        </w:rPr>
        <w:t xml:space="preserve"> </w:t>
      </w:r>
      <w:r>
        <w:t>радиографии при толщине стального изделия 10...80 мм составляет</w:t>
      </w:r>
      <w:r>
        <w:rPr>
          <w:spacing w:val="1"/>
        </w:rPr>
        <w:t xml:space="preserve"> </w:t>
      </w:r>
      <w:r>
        <w:t>0,5...2</w:t>
      </w:r>
      <w:r>
        <w:rPr>
          <w:spacing w:val="-1"/>
        </w:rPr>
        <w:t xml:space="preserve"> </w:t>
      </w:r>
      <w:r>
        <w:t>%.</w:t>
      </w:r>
    </w:p>
    <w:p w:rsidR="0003048D" w:rsidRDefault="0003048D" w:rsidP="0003048D">
      <w:pPr>
        <w:pStyle w:val="a3"/>
        <w:spacing w:line="228" w:lineRule="auto"/>
        <w:ind w:right="112" w:firstLine="709"/>
        <w:jc w:val="both"/>
      </w:pPr>
      <w:r>
        <w:t>Протонная радиография основана на использовании потока про-</w:t>
      </w:r>
      <w:r>
        <w:rPr>
          <w:spacing w:val="1"/>
        </w:rPr>
        <w:t xml:space="preserve"> </w:t>
      </w:r>
      <w:r>
        <w:t>тонов (альфа-частиц) для НК и базируется на особенностях распро-</w:t>
      </w:r>
      <w:r>
        <w:rPr>
          <w:spacing w:val="1"/>
        </w:rPr>
        <w:t xml:space="preserve"> </w:t>
      </w:r>
      <w:r>
        <w:t>странения и взаимодействия их с веществом. Источниками протонов</w:t>
      </w:r>
      <w:r>
        <w:rPr>
          <w:spacing w:val="1"/>
        </w:rPr>
        <w:t xml:space="preserve"> </w:t>
      </w:r>
      <w:r>
        <w:t>служат те же аппараты, что и при рентгено- и гамма-графировании.</w:t>
      </w:r>
      <w:r>
        <w:rPr>
          <w:spacing w:val="1"/>
        </w:rPr>
        <w:t xml:space="preserve"> </w:t>
      </w:r>
      <w:r>
        <w:t>Главной особенностью применения протонной радиографии является</w:t>
      </w:r>
      <w:r>
        <w:rPr>
          <w:spacing w:val="1"/>
        </w:rPr>
        <w:t xml:space="preserve"> </w:t>
      </w:r>
      <w:r>
        <w:t>контроль тонких изделий или их частей (типа листа, фольги и т. п.),</w:t>
      </w:r>
      <w:r>
        <w:rPr>
          <w:spacing w:val="1"/>
        </w:rPr>
        <w:t xml:space="preserve"> </w:t>
      </w:r>
      <w:r>
        <w:t>поскольку</w:t>
      </w:r>
      <w:r>
        <w:rPr>
          <w:spacing w:val="64"/>
        </w:rPr>
        <w:t xml:space="preserve"> </w:t>
      </w:r>
      <w:r>
        <w:t>протоны</w:t>
      </w:r>
      <w:r>
        <w:rPr>
          <w:spacing w:val="63"/>
        </w:rPr>
        <w:t xml:space="preserve"> </w:t>
      </w:r>
      <w:r>
        <w:t>поглощаются</w:t>
      </w:r>
      <w:r>
        <w:rPr>
          <w:spacing w:val="136"/>
        </w:rPr>
        <w:t xml:space="preserve"> </w:t>
      </w:r>
      <w:r>
        <w:t>сравнительно</w:t>
      </w:r>
      <w:r>
        <w:rPr>
          <w:spacing w:val="137"/>
        </w:rPr>
        <w:t xml:space="preserve"> </w:t>
      </w:r>
      <w:r>
        <w:t>тонкими</w:t>
      </w:r>
      <w:r>
        <w:rPr>
          <w:spacing w:val="138"/>
        </w:rPr>
        <w:t xml:space="preserve"> </w:t>
      </w:r>
      <w:r>
        <w:t>слоями.</w:t>
      </w:r>
      <w:r>
        <w:rPr>
          <w:spacing w:val="-7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протонная</w:t>
      </w:r>
      <w:r>
        <w:rPr>
          <w:spacing w:val="1"/>
        </w:rPr>
        <w:t xml:space="preserve"> </w:t>
      </w:r>
      <w:r>
        <w:t>радиография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значи-</w:t>
      </w:r>
      <w:r>
        <w:rPr>
          <w:spacing w:val="1"/>
        </w:rPr>
        <w:t xml:space="preserve"> </w:t>
      </w:r>
      <w:r>
        <w:t>тельно</w:t>
      </w:r>
      <w:r>
        <w:rPr>
          <w:spacing w:val="45"/>
        </w:rPr>
        <w:t xml:space="preserve"> </w:t>
      </w:r>
      <w:r>
        <w:t>более</w:t>
      </w:r>
      <w:r>
        <w:rPr>
          <w:spacing w:val="118"/>
        </w:rPr>
        <w:t xml:space="preserve"> </w:t>
      </w:r>
      <w:r>
        <w:t>высокую</w:t>
      </w:r>
      <w:r>
        <w:rPr>
          <w:spacing w:val="120"/>
        </w:rPr>
        <w:t xml:space="preserve"> </w:t>
      </w:r>
      <w:r>
        <w:t>чувствительность</w:t>
      </w:r>
      <w:r>
        <w:rPr>
          <w:spacing w:val="119"/>
        </w:rPr>
        <w:t xml:space="preserve"> </w:t>
      </w:r>
      <w:r>
        <w:t>(~0,1</w:t>
      </w:r>
      <w:r>
        <w:rPr>
          <w:spacing w:val="119"/>
        </w:rPr>
        <w:t xml:space="preserve"> </w:t>
      </w:r>
      <w:r>
        <w:t>%)</w:t>
      </w:r>
      <w:r>
        <w:rPr>
          <w:spacing w:val="119"/>
        </w:rPr>
        <w:t xml:space="preserve"> </w:t>
      </w:r>
      <w:r>
        <w:t>по</w:t>
      </w:r>
      <w:r>
        <w:rPr>
          <w:spacing w:val="119"/>
        </w:rPr>
        <w:t xml:space="preserve"> </w:t>
      </w:r>
      <w:r>
        <w:t>сравнению</w:t>
      </w:r>
      <w:r>
        <w:rPr>
          <w:spacing w:val="-7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рентгенографией.</w:t>
      </w:r>
    </w:p>
    <w:p w:rsidR="0003048D" w:rsidRDefault="0003048D" w:rsidP="0003048D">
      <w:pPr>
        <w:pStyle w:val="a3"/>
        <w:spacing w:line="228" w:lineRule="auto"/>
        <w:ind w:right="113" w:firstLine="709"/>
        <w:jc w:val="both"/>
      </w:pPr>
      <w:r>
        <w:t>Кроме перечисленных, в настоящее время широко применяются</w:t>
      </w:r>
      <w:r>
        <w:rPr>
          <w:spacing w:val="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радиоскопии, радиометрии и</w:t>
      </w:r>
      <w:r>
        <w:rPr>
          <w:spacing w:val="-2"/>
        </w:rPr>
        <w:t xml:space="preserve"> </w:t>
      </w:r>
      <w:r>
        <w:t>томографии.</w:t>
      </w:r>
    </w:p>
    <w:p w:rsidR="0003048D" w:rsidRDefault="0003048D" w:rsidP="0003048D">
      <w:pPr>
        <w:pStyle w:val="a3"/>
        <w:spacing w:before="6"/>
        <w:ind w:left="0"/>
        <w:rPr>
          <w:sz w:val="44"/>
        </w:rPr>
      </w:pPr>
    </w:p>
    <w:p w:rsidR="0065646A" w:rsidRDefault="0065646A">
      <w:bookmarkStart w:id="1" w:name="_GoBack"/>
      <w:bookmarkEnd w:id="1"/>
    </w:p>
    <w:sectPr w:rsidR="0065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5BC7" w:rsidRDefault="00D65BC7">
      <w:r>
        <w:separator/>
      </w:r>
    </w:p>
  </w:endnote>
  <w:endnote w:type="continuationSeparator" w:id="0">
    <w:p w:rsidR="00D65BC7" w:rsidRDefault="00D65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03048D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D25B51" wp14:editId="4B05F7E2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30" name="Надпись 1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03048D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B5E8A">
                            <w:rPr>
                              <w:noProof/>
                              <w:sz w:val="25"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D25B51" id="_x0000_t202" coordsize="21600,21600" o:spt="202" path="m,l,21600r21600,l21600,xe">
              <v:stroke joinstyle="miter"/>
              <v:path gradientshapeok="t" o:connecttype="rect"/>
            </v:shapetype>
            <v:shape id="Надпись 130" o:spid="_x0000_s1052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" filled="f" stroked="f">
              <v:textbox inset="0,0,0,0">
                <w:txbxContent>
                  <w:p w:rsidR="00206BA0" w:rsidRDefault="0003048D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B5E8A">
                      <w:rPr>
                        <w:noProof/>
                        <w:sz w:val="25"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5BC7" w:rsidRDefault="00D65BC7">
      <w:r>
        <w:separator/>
      </w:r>
    </w:p>
  </w:footnote>
  <w:footnote w:type="continuationSeparator" w:id="0">
    <w:p w:rsidR="00D65BC7" w:rsidRDefault="00D65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1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0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8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8D"/>
    <w:rsid w:val="0003048D"/>
    <w:rsid w:val="0065646A"/>
    <w:rsid w:val="00D65BC7"/>
    <w:rsid w:val="00DB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320393-ABF1-4EF8-811F-689E0E0C4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304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3048D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03048D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3048D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03048D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0304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03048D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03048D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03048D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03048D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03048D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03048D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0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5" Type="http://schemas.openxmlformats.org/officeDocument/2006/relationships/footnotes" Target="footnote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18" Type="http://schemas.openxmlformats.org/officeDocument/2006/relationships/image" Target="media/image110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54" Type="http://schemas.openxmlformats.org/officeDocument/2006/relationships/image" Target="media/image47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119" Type="http://schemas.openxmlformats.org/officeDocument/2006/relationships/image" Target="media/image111.png"/><Relationship Id="rId44" Type="http://schemas.openxmlformats.org/officeDocument/2006/relationships/image" Target="media/image37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8.jpe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8" Type="http://schemas.openxmlformats.org/officeDocument/2006/relationships/image" Target="media/image2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image" Target="media/image109.jpe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7784</Words>
  <Characters>44373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2023-04-02T18:52:00Z</dcterms:created>
  <dcterms:modified xsi:type="dcterms:W3CDTF">2023-04-02T19:18:00Z</dcterms:modified>
</cp:coreProperties>
</file>